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55" w:rsidRDefault="00DD1A12">
      <w:r>
        <w:rPr>
          <w:noProof/>
          <w:lang w:eastAsia="en-IN" w:bidi="mr-IN"/>
        </w:rPr>
        <w:drawing>
          <wp:inline distT="0" distB="0" distL="0" distR="0">
            <wp:extent cx="2075732" cy="1449977"/>
            <wp:effectExtent l="19050" t="0" r="718" b="0"/>
            <wp:docPr id="1" name="Picture 0" descr="LWD_logoNew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D_logoNew_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077" cy="145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A12" w:rsidRDefault="00DD1A12"/>
    <w:p w:rsidR="00DD1A12" w:rsidRDefault="00DD1A12" w:rsidP="00DD1A12">
      <w:pPr>
        <w:rPr>
          <w:rFonts w:ascii="Trebuchet MS" w:hAnsi="Trebuchet MS"/>
          <w:i/>
          <w:iCs/>
          <w:color w:val="002060"/>
          <w:sz w:val="36"/>
          <w:szCs w:val="36"/>
        </w:rPr>
      </w:pPr>
      <w:r>
        <w:rPr>
          <w:rFonts w:ascii="Trebuchet MS" w:hAnsi="Trebuchet MS"/>
          <w:i/>
          <w:iCs/>
          <w:color w:val="002060"/>
          <w:sz w:val="36"/>
          <w:szCs w:val="36"/>
        </w:rPr>
        <w:t>Module II: Rural Industries</w:t>
      </w:r>
    </w:p>
    <w:p w:rsidR="005D2432" w:rsidRDefault="005D2432" w:rsidP="005D2432">
      <w:pPr>
        <w:rPr>
          <w:rFonts w:ascii="Trebuchet MS" w:hAnsi="Trebuchet MS"/>
          <w:i/>
          <w:iCs/>
          <w:color w:val="002060"/>
          <w:sz w:val="36"/>
          <w:szCs w:val="36"/>
        </w:rPr>
      </w:pPr>
      <w:r w:rsidRPr="00DD1A12">
        <w:rPr>
          <w:rFonts w:ascii="Trebuchet MS" w:hAnsi="Trebuchet MS"/>
          <w:i/>
          <w:iCs/>
          <w:color w:val="002060"/>
          <w:sz w:val="40"/>
          <w:szCs w:val="40"/>
        </w:rPr>
        <w:t xml:space="preserve">Lesson </w:t>
      </w:r>
      <w:proofErr w:type="gramStart"/>
      <w:r w:rsidRPr="00DD1A12">
        <w:rPr>
          <w:rFonts w:ascii="Trebuchet MS" w:hAnsi="Trebuchet MS"/>
          <w:i/>
          <w:iCs/>
          <w:color w:val="002060"/>
          <w:sz w:val="40"/>
          <w:szCs w:val="40"/>
        </w:rPr>
        <w:t>11 :</w:t>
      </w:r>
      <w:proofErr w:type="gramEnd"/>
      <w:r w:rsidRPr="00DD1A12">
        <w:rPr>
          <w:rFonts w:ascii="Trebuchet MS" w:hAnsi="Trebuchet MS"/>
          <w:i/>
          <w:iCs/>
          <w:color w:val="002060"/>
          <w:sz w:val="40"/>
          <w:szCs w:val="40"/>
        </w:rPr>
        <w:t xml:space="preserve"> Costing and Accounts</w:t>
      </w:r>
      <w:r w:rsidRPr="00DD1A12">
        <w:rPr>
          <w:rFonts w:ascii="Trebuchet MS" w:hAnsi="Trebuchet MS"/>
          <w:i/>
          <w:iCs/>
          <w:color w:val="002060"/>
          <w:sz w:val="36"/>
          <w:szCs w:val="36"/>
        </w:rPr>
        <w:t xml:space="preserve"> </w:t>
      </w:r>
      <w:r>
        <w:rPr>
          <w:rFonts w:ascii="Trebuchet MS" w:hAnsi="Trebuchet MS"/>
          <w:i/>
          <w:iCs/>
          <w:color w:val="002060"/>
          <w:sz w:val="36"/>
          <w:szCs w:val="36"/>
        </w:rPr>
        <w:t xml:space="preserve">- Question Bank  </w:t>
      </w:r>
    </w:p>
    <w:p w:rsidR="005D2432" w:rsidRDefault="005D2432" w:rsidP="00DD1A12">
      <w:pPr>
        <w:rPr>
          <w:rFonts w:ascii="Trebuchet MS" w:hAnsi="Trebuchet MS"/>
          <w:i/>
          <w:iCs/>
          <w:color w:val="002060"/>
          <w:sz w:val="36"/>
          <w:szCs w:val="36"/>
        </w:rPr>
      </w:pPr>
    </w:p>
    <w:p w:rsidR="00DD1A12" w:rsidRDefault="00DD1A12" w:rsidP="00DD1A12">
      <w:pPr>
        <w:rPr>
          <w:rFonts w:ascii="Trebuchet MS" w:hAnsi="Trebuchet MS"/>
          <w:i/>
          <w:iCs/>
          <w:color w:val="002060"/>
          <w:sz w:val="40"/>
          <w:szCs w:val="40"/>
        </w:rPr>
      </w:pPr>
      <w:r>
        <w:rPr>
          <w:rFonts w:ascii="Trebuchet MS" w:hAnsi="Trebuchet MS"/>
          <w:i/>
          <w:iCs/>
          <w:color w:val="002060"/>
          <w:sz w:val="40"/>
          <w:szCs w:val="40"/>
        </w:rPr>
        <w:tab/>
      </w:r>
    </w:p>
    <w:p w:rsidR="00BE4CAF" w:rsidRDefault="00BE4CAF" w:rsidP="00DD1A12">
      <w:pPr>
        <w:rPr>
          <w:rFonts w:ascii="Trebuchet MS" w:hAnsi="Trebuchet MS"/>
          <w:i/>
          <w:iCs/>
          <w:color w:val="002060"/>
          <w:sz w:val="40"/>
          <w:szCs w:val="40"/>
        </w:rPr>
      </w:pPr>
    </w:p>
    <w:p w:rsidR="00BE4CAF" w:rsidRDefault="00BE4CAF" w:rsidP="00DD1A12">
      <w:pPr>
        <w:rPr>
          <w:rFonts w:ascii="Trebuchet MS" w:hAnsi="Trebuchet MS"/>
          <w:i/>
          <w:iCs/>
          <w:color w:val="002060"/>
          <w:sz w:val="40"/>
          <w:szCs w:val="40"/>
        </w:rPr>
      </w:pPr>
    </w:p>
    <w:p w:rsidR="00BE4CAF" w:rsidRPr="000706FF" w:rsidRDefault="00BE4CAF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>Q1 :</w:t>
      </w:r>
      <w:proofErr w:type="gramEnd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 xml:space="preserve"> Budgeting is important because ....</w:t>
      </w:r>
      <w:r w:rsidR="00176912">
        <w:rPr>
          <w:rFonts w:ascii="Trebuchet MS" w:hAnsi="Trebuchet MS"/>
          <w:i/>
          <w:iCs/>
          <w:color w:val="002060"/>
          <w:sz w:val="32"/>
          <w:szCs w:val="32"/>
        </w:rPr>
        <w:t xml:space="preserve"> (</w:t>
      </w:r>
      <w:proofErr w:type="gramStart"/>
      <w:r w:rsidR="00176912">
        <w:rPr>
          <w:rFonts w:ascii="Trebuchet MS" w:hAnsi="Trebuchet MS"/>
          <w:i/>
          <w:iCs/>
          <w:color w:val="002060"/>
          <w:sz w:val="32"/>
          <w:szCs w:val="32"/>
        </w:rPr>
        <w:t>select</w:t>
      </w:r>
      <w:proofErr w:type="gramEnd"/>
      <w:r w:rsidR="00176912">
        <w:rPr>
          <w:rFonts w:ascii="Trebuchet MS" w:hAnsi="Trebuchet MS"/>
          <w:i/>
          <w:iCs/>
          <w:color w:val="002060"/>
          <w:sz w:val="32"/>
          <w:szCs w:val="32"/>
        </w:rPr>
        <w:t xml:space="preserve"> multiple)</w:t>
      </w:r>
    </w:p>
    <w:p w:rsidR="00BE4CAF" w:rsidRPr="000706FF" w:rsidRDefault="00BE4CAF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32A2A" w:rsidRPr="000706FF" w:rsidRDefault="000706FF" w:rsidP="000706FF">
      <w:pPr>
        <w:pStyle w:val="ListParagraph"/>
        <w:numPr>
          <w:ilvl w:val="0"/>
          <w:numId w:val="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0706F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It helps to </w:t>
      </w: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do </w:t>
      </w:r>
      <w:r w:rsidRPr="000706F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a provisioning  of funds</w:t>
      </w:r>
    </w:p>
    <w:p w:rsidR="000706FF" w:rsidRPr="000706FF" w:rsidRDefault="000706FF" w:rsidP="00BE4CAF">
      <w:pPr>
        <w:numPr>
          <w:ilvl w:val="0"/>
          <w:numId w:val="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0706F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Budget is directly proportional to the profit</w:t>
      </w:r>
    </w:p>
    <w:p w:rsidR="000706FF" w:rsidRPr="000706FF" w:rsidRDefault="000706FF" w:rsidP="00BE4CAF">
      <w:pPr>
        <w:numPr>
          <w:ilvl w:val="0"/>
          <w:numId w:val="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0706F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Budget helps to plan a </w:t>
      </w:r>
      <w:r w:rsidR="005C1CC5" w:rsidRPr="000706F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cost reduction </w:t>
      </w:r>
      <w:r w:rsidRPr="000706F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option in advance</w:t>
      </w:r>
    </w:p>
    <w:p w:rsidR="000706FF" w:rsidRPr="000706FF" w:rsidRDefault="000706FF" w:rsidP="00BE4CAF">
      <w:pPr>
        <w:numPr>
          <w:ilvl w:val="0"/>
          <w:numId w:val="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0706F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It gives indication of actual loss</w:t>
      </w:r>
    </w:p>
    <w:p w:rsidR="000706FF" w:rsidRPr="000706FF" w:rsidRDefault="000706FF" w:rsidP="000706FF">
      <w:pPr>
        <w:numPr>
          <w:ilvl w:val="0"/>
          <w:numId w:val="2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0706FF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It gives indication of surplus fund available</w:t>
      </w:r>
    </w:p>
    <w:p w:rsidR="000706FF" w:rsidRPr="000706FF" w:rsidRDefault="000706FF" w:rsidP="000706FF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BE4CAF" w:rsidRDefault="000706FF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 w:rsidRPr="000706FF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>
        <w:rPr>
          <w:rFonts w:ascii="Trebuchet MS" w:hAnsi="Trebuchet MS"/>
          <w:i/>
          <w:iCs/>
          <w:color w:val="002060"/>
          <w:sz w:val="32"/>
          <w:szCs w:val="32"/>
        </w:rPr>
        <w:t>a, c, e</w:t>
      </w:r>
    </w:p>
    <w:p w:rsidR="00147852" w:rsidRDefault="00147852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Q2. Estimation is given when the</w:t>
      </w:r>
      <w:r w:rsidRPr="00147852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customer</w:t>
      </w: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actually purchases a product.  (</w:t>
      </w:r>
      <w:proofErr w:type="gramStart"/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true</w:t>
      </w:r>
      <w:proofErr w:type="gramEnd"/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or false?)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false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Q3 Estimation cannot be changed </w:t>
      </w: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(true or false?)</w:t>
      </w:r>
    </w:p>
    <w:p w:rsidR="00147852" w:rsidRP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Pr="000706FF" w:rsidRDefault="00147852" w:rsidP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false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 w:rsidRPr="00147852">
        <w:rPr>
          <w:rFonts w:ascii="Trebuchet MS" w:hAnsi="Trebuchet MS"/>
          <w:i/>
          <w:iCs/>
          <w:color w:val="002060"/>
          <w:sz w:val="32"/>
          <w:szCs w:val="32"/>
        </w:rPr>
        <w:lastRenderedPageBreak/>
        <w:t xml:space="preserve">Q4. </w:t>
      </w: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Cash flow is prepared by a customer </w:t>
      </w: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(true or false?)</w:t>
      </w:r>
    </w:p>
    <w:p w:rsidR="00147852" w:rsidRP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false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Q5.  </w:t>
      </w: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S</w:t>
      </w:r>
      <w:r w:rsidRPr="00147852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tatement showing timetable of requirement of funds and receipt of funds is called as </w:t>
      </w: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------------- 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(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fill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in the blanks)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cash flow</w:t>
      </w:r>
    </w:p>
    <w:p w:rsidR="00147852" w:rsidRDefault="0014785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47852" w:rsidRDefault="0017691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Q6. Which of the following costs you will consider to determine your product cost? </w:t>
      </w:r>
    </w:p>
    <w:p w:rsidR="002E6819" w:rsidRDefault="002E6819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2E6819" w:rsidRPr="002E6819" w:rsidRDefault="002E6819" w:rsidP="002E6819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bidi="ar-SA"/>
        </w:rPr>
        <w:t>Material cost</w:t>
      </w:r>
    </w:p>
    <w:p w:rsidR="002E6819" w:rsidRPr="002E6819" w:rsidRDefault="002E6819" w:rsidP="002E6819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bidi="ar-SA"/>
        </w:rPr>
        <w:t>Electricity cost</w:t>
      </w:r>
    </w:p>
    <w:p w:rsidR="002E6819" w:rsidRPr="002E6819" w:rsidRDefault="002E6819" w:rsidP="002E6819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bidi="ar-SA"/>
        </w:rPr>
        <w:t>Water cost</w:t>
      </w:r>
    </w:p>
    <w:p w:rsidR="002E6819" w:rsidRPr="002E6819" w:rsidRDefault="002E6819" w:rsidP="002E6819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bidi="ar-SA"/>
        </w:rPr>
        <w:t xml:space="preserve">Purchasing cost of Machines required for manufacturing </w:t>
      </w:r>
    </w:p>
    <w:p w:rsidR="002E6819" w:rsidRPr="002E6819" w:rsidRDefault="002E6819" w:rsidP="002E6819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bidi="ar-SA"/>
        </w:rPr>
        <w:t>Rent you pay for the office property</w:t>
      </w:r>
    </w:p>
    <w:p w:rsidR="002E6819" w:rsidRPr="002E6819" w:rsidRDefault="002E6819" w:rsidP="002E6819">
      <w:pPr>
        <w:pStyle w:val="ListParagraph"/>
        <w:numPr>
          <w:ilvl w:val="0"/>
          <w:numId w:val="4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eastAsiaTheme="minorHAnsi" w:hAnsi="Trebuchet MS" w:cstheme="minorBidi"/>
          <w:i/>
          <w:iCs/>
          <w:color w:val="002060"/>
          <w:sz w:val="32"/>
          <w:szCs w:val="32"/>
          <w:lang w:bidi="ar-SA"/>
        </w:rPr>
        <w:t xml:space="preserve">Home loan </w:t>
      </w:r>
    </w:p>
    <w:p w:rsidR="002E6819" w:rsidRDefault="002E681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A,B,C,D,E</w:t>
      </w:r>
    </w:p>
    <w:p w:rsidR="002E6819" w:rsidRDefault="002E681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2E6819" w:rsidRDefault="002E6819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Q7</w:t>
      </w:r>
      <w:r w:rsidR="00D535F5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proofErr w:type="gramStart"/>
      <w:r w:rsidR="002D292D">
        <w:rPr>
          <w:rFonts w:ascii="Trebuchet MS" w:hAnsi="Trebuchet MS"/>
          <w:i/>
          <w:iCs/>
          <w:color w:val="002060"/>
          <w:sz w:val="32"/>
          <w:szCs w:val="32"/>
        </w:rPr>
        <w:t>Which</w:t>
      </w:r>
      <w:proofErr w:type="gramEnd"/>
      <w:r w:rsidR="002D292D">
        <w:rPr>
          <w:rFonts w:ascii="Trebuchet MS" w:hAnsi="Trebuchet MS"/>
          <w:i/>
          <w:iCs/>
          <w:color w:val="002060"/>
          <w:sz w:val="32"/>
          <w:szCs w:val="32"/>
        </w:rPr>
        <w:t xml:space="preserve"> of the following factors are part of</w:t>
      </w:r>
      <w:r w:rsidR="00D535F5">
        <w:rPr>
          <w:rFonts w:ascii="Trebuchet MS" w:hAnsi="Trebuchet MS"/>
          <w:i/>
          <w:iCs/>
          <w:color w:val="002060"/>
          <w:sz w:val="32"/>
          <w:szCs w:val="32"/>
        </w:rPr>
        <w:t xml:space="preserve"> bad </w:t>
      </w:r>
      <w:r w:rsidR="002D292D">
        <w:rPr>
          <w:rFonts w:ascii="Trebuchet MS" w:hAnsi="Trebuchet MS"/>
          <w:i/>
          <w:iCs/>
          <w:color w:val="002060"/>
          <w:sz w:val="32"/>
          <w:szCs w:val="32"/>
        </w:rPr>
        <w:t>project planning? (</w:t>
      </w:r>
      <w:proofErr w:type="gramStart"/>
      <w:r w:rsidR="002D292D">
        <w:rPr>
          <w:rFonts w:ascii="Trebuchet MS" w:hAnsi="Trebuchet MS"/>
          <w:i/>
          <w:iCs/>
          <w:color w:val="002060"/>
          <w:sz w:val="32"/>
          <w:szCs w:val="32"/>
        </w:rPr>
        <w:t>select</w:t>
      </w:r>
      <w:proofErr w:type="gramEnd"/>
      <w:r w:rsidR="002D292D">
        <w:rPr>
          <w:rFonts w:ascii="Trebuchet MS" w:hAnsi="Trebuchet MS"/>
          <w:i/>
          <w:iCs/>
          <w:color w:val="002060"/>
          <w:sz w:val="32"/>
          <w:szCs w:val="32"/>
        </w:rPr>
        <w:t xml:space="preserve"> multiple)</w:t>
      </w:r>
    </w:p>
    <w:p w:rsidR="002D292D" w:rsidRDefault="002D292D" w:rsidP="002E6819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2D292D" w:rsidRDefault="002D292D" w:rsidP="002D292D">
      <w:pPr>
        <w:pStyle w:val="ListParagraph"/>
        <w:numPr>
          <w:ilvl w:val="0"/>
          <w:numId w:val="5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Wrong leadership</w:t>
      </w:r>
    </w:p>
    <w:p w:rsidR="002D292D" w:rsidRPr="002D292D" w:rsidRDefault="002D292D" w:rsidP="002D292D">
      <w:pPr>
        <w:pStyle w:val="ListParagraph"/>
        <w:numPr>
          <w:ilvl w:val="0"/>
          <w:numId w:val="5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2D292D">
        <w:rPr>
          <w:rFonts w:ascii="Trebuchet MS" w:hAnsi="Trebuchet MS"/>
          <w:i/>
          <w:iCs/>
          <w:color w:val="002060"/>
          <w:sz w:val="32"/>
          <w:szCs w:val="32"/>
          <w:lang w:val="en-GB"/>
        </w:rPr>
        <w:t>Unrealistic timescale</w:t>
      </w:r>
    </w:p>
    <w:p w:rsidR="002D292D" w:rsidRDefault="008614DB" w:rsidP="002D292D">
      <w:pPr>
        <w:pStyle w:val="ListParagraph"/>
        <w:numPr>
          <w:ilvl w:val="0"/>
          <w:numId w:val="5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Assumptions</w:t>
      </w:r>
    </w:p>
    <w:p w:rsidR="008614DB" w:rsidRDefault="008614DB" w:rsidP="002D292D">
      <w:pPr>
        <w:pStyle w:val="ListParagraph"/>
        <w:numPr>
          <w:ilvl w:val="0"/>
          <w:numId w:val="5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No clear aim</w:t>
      </w:r>
    </w:p>
    <w:p w:rsidR="008614DB" w:rsidRDefault="008614DB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614DB" w:rsidRDefault="008614DB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ABCD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P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lastRenderedPageBreak/>
        <w:t xml:space="preserve">Q8 </w:t>
      </w: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……………..</w:t>
      </w:r>
      <w:r w:rsidRPr="008D0997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assure a guaranteed sale for the seller and assure a guaranteed supply to the customer. </w:t>
      </w: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(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fill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 xml:space="preserve"> in the blank)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Quotation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Q9. Which of the following statements are true for quotations?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Pr="008D0997" w:rsidRDefault="008D0997" w:rsidP="008D0997">
      <w:pPr>
        <w:pStyle w:val="ListParagraph"/>
        <w:numPr>
          <w:ilvl w:val="0"/>
          <w:numId w:val="6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It</w:t>
      </w:r>
      <w:r w:rsidRPr="008D0997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is time bound</w:t>
      </w:r>
    </w:p>
    <w:p w:rsidR="008D0997" w:rsidRPr="008D0997" w:rsidRDefault="008D0997" w:rsidP="008D0997">
      <w:pPr>
        <w:pStyle w:val="ListParagraph"/>
        <w:numPr>
          <w:ilvl w:val="0"/>
          <w:numId w:val="6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>It is</w:t>
      </w:r>
      <w:r w:rsidRPr="008D0997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 written surety about the price of product </w:t>
      </w:r>
    </w:p>
    <w:p w:rsidR="008D0997" w:rsidRPr="008D0997" w:rsidRDefault="008D0997" w:rsidP="008D0997">
      <w:pPr>
        <w:pStyle w:val="ListParagraph"/>
        <w:numPr>
          <w:ilvl w:val="0"/>
          <w:numId w:val="6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It </w:t>
      </w:r>
      <w:r w:rsidRPr="008D0997">
        <w:rPr>
          <w:rFonts w:ascii="Trebuchet MS" w:hAnsi="Trebuchet MS"/>
          <w:b/>
          <w:bCs/>
          <w:i/>
          <w:iCs/>
          <w:color w:val="002060"/>
          <w:sz w:val="32"/>
          <w:szCs w:val="32"/>
          <w:lang w:val="en-US"/>
        </w:rPr>
        <w:t xml:space="preserve">helps customer to select best option </w:t>
      </w: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ABC</w:t>
      </w: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Q10. Quotation document contains which of </w:t>
      </w:r>
      <w:r w:rsidR="00666DA3">
        <w:rPr>
          <w:rFonts w:ascii="Trebuchet MS" w:hAnsi="Trebuchet MS"/>
          <w:i/>
          <w:iCs/>
          <w:color w:val="002060"/>
          <w:sz w:val="32"/>
          <w:szCs w:val="32"/>
        </w:rPr>
        <w:t>t</w:t>
      </w:r>
      <w:r>
        <w:rPr>
          <w:rFonts w:ascii="Trebuchet MS" w:hAnsi="Trebuchet MS"/>
          <w:i/>
          <w:iCs/>
          <w:color w:val="002060"/>
          <w:sz w:val="32"/>
          <w:szCs w:val="32"/>
        </w:rPr>
        <w:t>he following information?</w:t>
      </w:r>
      <w:r w:rsidR="00666DA3">
        <w:rPr>
          <w:rFonts w:ascii="Trebuchet MS" w:hAnsi="Trebuchet MS"/>
          <w:i/>
          <w:iCs/>
          <w:color w:val="002060"/>
          <w:sz w:val="32"/>
          <w:szCs w:val="32"/>
        </w:rPr>
        <w:t xml:space="preserve"> (</w:t>
      </w:r>
      <w:proofErr w:type="gramStart"/>
      <w:r w:rsidR="00666DA3">
        <w:rPr>
          <w:rFonts w:ascii="Trebuchet MS" w:hAnsi="Trebuchet MS"/>
          <w:i/>
          <w:iCs/>
          <w:color w:val="002060"/>
          <w:sz w:val="32"/>
          <w:szCs w:val="32"/>
        </w:rPr>
        <w:t>select</w:t>
      </w:r>
      <w:proofErr w:type="gramEnd"/>
      <w:r w:rsidR="00666DA3">
        <w:rPr>
          <w:rFonts w:ascii="Trebuchet MS" w:hAnsi="Trebuchet MS"/>
          <w:i/>
          <w:iCs/>
          <w:color w:val="002060"/>
          <w:sz w:val="32"/>
          <w:szCs w:val="32"/>
        </w:rPr>
        <w:t xml:space="preserve"> multiple)</w:t>
      </w:r>
    </w:p>
    <w:p w:rsidR="008D0997" w:rsidRDefault="008D0997" w:rsidP="008D0997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8D0997" w:rsidRDefault="008D0997" w:rsidP="008D0997">
      <w:pPr>
        <w:pStyle w:val="ListParagraph"/>
        <w:numPr>
          <w:ilvl w:val="0"/>
          <w:numId w:val="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Purchase Order No</w:t>
      </w:r>
    </w:p>
    <w:p w:rsidR="008D0997" w:rsidRDefault="008D0997" w:rsidP="008D0997">
      <w:pPr>
        <w:pStyle w:val="ListParagraph"/>
        <w:numPr>
          <w:ilvl w:val="0"/>
          <w:numId w:val="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Profit margins</w:t>
      </w:r>
    </w:p>
    <w:p w:rsidR="008D0997" w:rsidRDefault="008D0997" w:rsidP="008D0997">
      <w:pPr>
        <w:pStyle w:val="ListParagraph"/>
        <w:numPr>
          <w:ilvl w:val="0"/>
          <w:numId w:val="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Description of the product</w:t>
      </w:r>
    </w:p>
    <w:p w:rsidR="008D0997" w:rsidRDefault="008D0997" w:rsidP="008D0997">
      <w:pPr>
        <w:pStyle w:val="ListParagraph"/>
        <w:numPr>
          <w:ilvl w:val="0"/>
          <w:numId w:val="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Quantity or no of units</w:t>
      </w:r>
    </w:p>
    <w:p w:rsidR="008D0997" w:rsidRDefault="008D0997" w:rsidP="008D0997">
      <w:pPr>
        <w:pStyle w:val="ListParagraph"/>
        <w:numPr>
          <w:ilvl w:val="0"/>
          <w:numId w:val="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Cost per unit and total cost</w:t>
      </w:r>
    </w:p>
    <w:p w:rsidR="008D0997" w:rsidRDefault="008D0997" w:rsidP="008D0997">
      <w:pPr>
        <w:pStyle w:val="ListParagraph"/>
        <w:numPr>
          <w:ilvl w:val="0"/>
          <w:numId w:val="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 w:rsidRPr="008D0997">
        <w:rPr>
          <w:rFonts w:ascii="Trebuchet MS" w:hAnsi="Trebuchet MS"/>
          <w:i/>
          <w:iCs/>
          <w:color w:val="002060"/>
          <w:sz w:val="32"/>
          <w:szCs w:val="32"/>
        </w:rPr>
        <w:t xml:space="preserve"> </w:t>
      </w:r>
      <w:r w:rsidR="00666DA3">
        <w:rPr>
          <w:rFonts w:ascii="Trebuchet MS" w:hAnsi="Trebuchet MS"/>
          <w:i/>
          <w:iCs/>
          <w:color w:val="002060"/>
          <w:sz w:val="32"/>
          <w:szCs w:val="32"/>
        </w:rPr>
        <w:t>Electricity cost</w:t>
      </w:r>
    </w:p>
    <w:p w:rsidR="00666DA3" w:rsidRDefault="00666DA3" w:rsidP="008D0997">
      <w:pPr>
        <w:pStyle w:val="ListParagraph"/>
        <w:numPr>
          <w:ilvl w:val="0"/>
          <w:numId w:val="7"/>
        </w:num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Labour cost</w:t>
      </w:r>
    </w:p>
    <w:p w:rsidR="00666DA3" w:rsidRPr="00666DA3" w:rsidRDefault="00666DA3" w:rsidP="00666DA3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ACDE</w:t>
      </w:r>
    </w:p>
    <w:p w:rsidR="008D0997" w:rsidRDefault="008D0997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E7F3C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E7F3C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Q 11.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Which of the following document helps to track the </w:t>
      </w: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expenses  (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>incoming and outgoing expenses)?</w:t>
      </w:r>
    </w:p>
    <w:p w:rsidR="006E7F3C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E7F3C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A. Quotation</w:t>
      </w:r>
    </w:p>
    <w:p w:rsidR="006E7F3C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B. Budget </w:t>
      </w:r>
    </w:p>
    <w:p w:rsidR="006E7F3C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lastRenderedPageBreak/>
        <w:t>C. Cash flow</w:t>
      </w:r>
    </w:p>
    <w:p w:rsidR="006E7F3C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D. </w:t>
      </w:r>
      <w:r w:rsidR="005C1CC5">
        <w:rPr>
          <w:rFonts w:ascii="Trebuchet MS" w:hAnsi="Trebuchet MS"/>
          <w:i/>
          <w:iCs/>
          <w:color w:val="002060"/>
          <w:sz w:val="32"/>
          <w:szCs w:val="32"/>
        </w:rPr>
        <w:t>P&amp;L statement</w:t>
      </w:r>
    </w:p>
    <w:p w:rsidR="006E7F3C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E. Estimation</w:t>
      </w:r>
    </w:p>
    <w:p w:rsidR="006E7F3C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6E7F3C" w:rsidRDefault="005C1CC5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Answer : C</w:t>
      </w:r>
    </w:p>
    <w:p w:rsidR="005C1CC5" w:rsidRDefault="005C1CC5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5C1CC5" w:rsidRDefault="005C1CC5" w:rsidP="008614DB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Q12.  Which of the following document </w:t>
      </w:r>
      <w:r w:rsidRPr="005C1CC5"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shows if the organization has made profit or loss during particular period</w:t>
      </w:r>
      <w:r>
        <w:rPr>
          <w:rFonts w:ascii="Trebuchet MS" w:hAnsi="Trebuchet MS"/>
          <w:i/>
          <w:iCs/>
          <w:color w:val="002060"/>
          <w:sz w:val="32"/>
          <w:szCs w:val="32"/>
          <w:lang w:val="en-US"/>
        </w:rPr>
        <w:t>?</w:t>
      </w:r>
    </w:p>
    <w:p w:rsidR="005C1CC5" w:rsidRDefault="005C1CC5" w:rsidP="008614DB">
      <w:pPr>
        <w:rPr>
          <w:rFonts w:ascii="Trebuchet MS" w:hAnsi="Trebuchet MS"/>
          <w:i/>
          <w:iCs/>
          <w:color w:val="002060"/>
          <w:sz w:val="32"/>
          <w:szCs w:val="32"/>
          <w:lang w:val="en-US"/>
        </w:rPr>
      </w:pPr>
    </w:p>
    <w:p w:rsidR="005C1CC5" w:rsidRDefault="005C1CC5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5C1CC5" w:rsidRDefault="005C1CC5" w:rsidP="005C1CC5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A. Quotation</w:t>
      </w:r>
    </w:p>
    <w:p w:rsidR="005C1CC5" w:rsidRDefault="005C1CC5" w:rsidP="005C1CC5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B. Budget </w:t>
      </w:r>
    </w:p>
    <w:p w:rsidR="005C1CC5" w:rsidRDefault="005C1CC5" w:rsidP="005C1CC5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C. Cash flow</w:t>
      </w:r>
    </w:p>
    <w:p w:rsidR="005C1CC5" w:rsidRDefault="005C1CC5" w:rsidP="005C1CC5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D. P&amp;L statement</w:t>
      </w:r>
    </w:p>
    <w:p w:rsidR="005C1CC5" w:rsidRDefault="005C1CC5" w:rsidP="005C1CC5">
      <w:pPr>
        <w:rPr>
          <w:rFonts w:ascii="Trebuchet MS" w:hAnsi="Trebuchet MS"/>
          <w:i/>
          <w:iCs/>
          <w:color w:val="002060"/>
          <w:sz w:val="32"/>
          <w:szCs w:val="32"/>
        </w:rPr>
      </w:pPr>
      <w:r>
        <w:rPr>
          <w:rFonts w:ascii="Trebuchet MS" w:hAnsi="Trebuchet MS"/>
          <w:i/>
          <w:iCs/>
          <w:color w:val="002060"/>
          <w:sz w:val="32"/>
          <w:szCs w:val="32"/>
        </w:rPr>
        <w:t>E. Estimation</w:t>
      </w:r>
    </w:p>
    <w:p w:rsidR="005C1CC5" w:rsidRDefault="005C1CC5" w:rsidP="005C1CC5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5C1CC5" w:rsidRDefault="005C1CC5" w:rsidP="005C1CC5">
      <w:pPr>
        <w:rPr>
          <w:rFonts w:ascii="Trebuchet MS" w:hAnsi="Trebuchet MS"/>
          <w:i/>
          <w:iCs/>
          <w:color w:val="002060"/>
          <w:sz w:val="32"/>
          <w:szCs w:val="32"/>
        </w:rPr>
      </w:pPr>
      <w:proofErr w:type="gramStart"/>
      <w:r>
        <w:rPr>
          <w:rFonts w:ascii="Trebuchet MS" w:hAnsi="Trebuchet MS"/>
          <w:i/>
          <w:iCs/>
          <w:color w:val="002060"/>
          <w:sz w:val="32"/>
          <w:szCs w:val="32"/>
        </w:rPr>
        <w:t>Answer :</w:t>
      </w:r>
      <w:proofErr w:type="gramEnd"/>
      <w:r>
        <w:rPr>
          <w:rFonts w:ascii="Trebuchet MS" w:hAnsi="Trebuchet MS"/>
          <w:i/>
          <w:iCs/>
          <w:color w:val="002060"/>
          <w:sz w:val="32"/>
          <w:szCs w:val="32"/>
        </w:rPr>
        <w:t xml:space="preserve"> D</w:t>
      </w:r>
    </w:p>
    <w:p w:rsidR="006E7F3C" w:rsidRPr="008614DB" w:rsidRDefault="006E7F3C" w:rsidP="008614DB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2E6819" w:rsidRPr="002E6819" w:rsidRDefault="002E6819" w:rsidP="002E6819">
      <w:pPr>
        <w:pStyle w:val="ListParagraph"/>
        <w:ind w:left="1515"/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176912" w:rsidRDefault="00176912" w:rsidP="0014785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p w:rsidR="00DD1A12" w:rsidRPr="00147852" w:rsidRDefault="00DD1A12">
      <w:pPr>
        <w:rPr>
          <w:rFonts w:ascii="Trebuchet MS" w:hAnsi="Trebuchet MS"/>
          <w:i/>
          <w:iCs/>
          <w:color w:val="002060"/>
          <w:sz w:val="32"/>
          <w:szCs w:val="32"/>
        </w:rPr>
      </w:pPr>
    </w:p>
    <w:sectPr w:rsidR="00DD1A12" w:rsidRPr="00147852" w:rsidSect="00EF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5E61"/>
    <w:multiLevelType w:val="hybridMultilevel"/>
    <w:tmpl w:val="CB74D368"/>
    <w:lvl w:ilvl="0" w:tplc="DA14F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A2D4A"/>
    <w:multiLevelType w:val="hybridMultilevel"/>
    <w:tmpl w:val="8A9059AC"/>
    <w:lvl w:ilvl="0" w:tplc="3F18E4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D1B14"/>
    <w:multiLevelType w:val="hybridMultilevel"/>
    <w:tmpl w:val="2C260CE8"/>
    <w:lvl w:ilvl="0" w:tplc="865285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Theme="minorHAnsi" w:hAnsi="Trebuchet MS" w:cstheme="minorBidi"/>
      </w:rPr>
    </w:lvl>
    <w:lvl w:ilvl="1" w:tplc="36FE0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8D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24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66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2A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C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60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C2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841CFB"/>
    <w:multiLevelType w:val="hybridMultilevel"/>
    <w:tmpl w:val="100C1318"/>
    <w:lvl w:ilvl="0" w:tplc="C35C2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453A6E"/>
    <w:multiLevelType w:val="hybridMultilevel"/>
    <w:tmpl w:val="CA969618"/>
    <w:lvl w:ilvl="0" w:tplc="3EC4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BE62AF"/>
    <w:multiLevelType w:val="hybridMultilevel"/>
    <w:tmpl w:val="853CF5A2"/>
    <w:lvl w:ilvl="0" w:tplc="A63A8DC0">
      <w:start w:val="1"/>
      <w:numFmt w:val="upperLetter"/>
      <w:lvlText w:val="%1."/>
      <w:lvlJc w:val="left"/>
      <w:pPr>
        <w:ind w:left="1515" w:hanging="360"/>
      </w:pPr>
      <w:rPr>
        <w:rFonts w:eastAsia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35" w:hanging="360"/>
      </w:pPr>
    </w:lvl>
    <w:lvl w:ilvl="2" w:tplc="4009001B" w:tentative="1">
      <w:start w:val="1"/>
      <w:numFmt w:val="lowerRoman"/>
      <w:lvlText w:val="%3."/>
      <w:lvlJc w:val="right"/>
      <w:pPr>
        <w:ind w:left="2955" w:hanging="180"/>
      </w:pPr>
    </w:lvl>
    <w:lvl w:ilvl="3" w:tplc="4009000F" w:tentative="1">
      <w:start w:val="1"/>
      <w:numFmt w:val="decimal"/>
      <w:lvlText w:val="%4."/>
      <w:lvlJc w:val="left"/>
      <w:pPr>
        <w:ind w:left="3675" w:hanging="360"/>
      </w:pPr>
    </w:lvl>
    <w:lvl w:ilvl="4" w:tplc="40090019" w:tentative="1">
      <w:start w:val="1"/>
      <w:numFmt w:val="lowerLetter"/>
      <w:lvlText w:val="%5."/>
      <w:lvlJc w:val="left"/>
      <w:pPr>
        <w:ind w:left="4395" w:hanging="360"/>
      </w:pPr>
    </w:lvl>
    <w:lvl w:ilvl="5" w:tplc="4009001B" w:tentative="1">
      <w:start w:val="1"/>
      <w:numFmt w:val="lowerRoman"/>
      <w:lvlText w:val="%6."/>
      <w:lvlJc w:val="right"/>
      <w:pPr>
        <w:ind w:left="5115" w:hanging="180"/>
      </w:pPr>
    </w:lvl>
    <w:lvl w:ilvl="6" w:tplc="4009000F" w:tentative="1">
      <w:start w:val="1"/>
      <w:numFmt w:val="decimal"/>
      <w:lvlText w:val="%7."/>
      <w:lvlJc w:val="left"/>
      <w:pPr>
        <w:ind w:left="5835" w:hanging="360"/>
      </w:pPr>
    </w:lvl>
    <w:lvl w:ilvl="7" w:tplc="40090019" w:tentative="1">
      <w:start w:val="1"/>
      <w:numFmt w:val="lowerLetter"/>
      <w:lvlText w:val="%8."/>
      <w:lvlJc w:val="left"/>
      <w:pPr>
        <w:ind w:left="6555" w:hanging="360"/>
      </w:pPr>
    </w:lvl>
    <w:lvl w:ilvl="8" w:tplc="40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D1A12"/>
    <w:rsid w:val="000706FF"/>
    <w:rsid w:val="00147852"/>
    <w:rsid w:val="00176912"/>
    <w:rsid w:val="001C556B"/>
    <w:rsid w:val="002D292D"/>
    <w:rsid w:val="002E6819"/>
    <w:rsid w:val="0057083F"/>
    <w:rsid w:val="005C1CC5"/>
    <w:rsid w:val="005D2432"/>
    <w:rsid w:val="00632A2A"/>
    <w:rsid w:val="00666DA3"/>
    <w:rsid w:val="006E7F3C"/>
    <w:rsid w:val="008614DB"/>
    <w:rsid w:val="008D0997"/>
    <w:rsid w:val="009D1243"/>
    <w:rsid w:val="00A4298F"/>
    <w:rsid w:val="00AB1AE9"/>
    <w:rsid w:val="00BE4CAF"/>
    <w:rsid w:val="00D535F5"/>
    <w:rsid w:val="00DD1A12"/>
    <w:rsid w:val="00E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A12"/>
    <w:pPr>
      <w:spacing w:after="200" w:line="276" w:lineRule="auto"/>
      <w:contextualSpacing/>
    </w:pPr>
    <w:rPr>
      <w:rFonts w:ascii="Calibri" w:eastAsia="Calibri" w:hAnsi="Calibri" w:cs="Mangal"/>
      <w:szCs w:val="20"/>
      <w:lang w:bidi="mr-IN"/>
    </w:rPr>
  </w:style>
  <w:style w:type="paragraph" w:styleId="NormalWeb">
    <w:name w:val="Normal (Web)"/>
    <w:basedOn w:val="Normal"/>
    <w:uiPriority w:val="99"/>
    <w:semiHidden/>
    <w:unhideWhenUsed/>
    <w:rsid w:val="0014785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</dc:creator>
  <cp:lastModifiedBy>Mandar</cp:lastModifiedBy>
  <cp:revision>23</cp:revision>
  <dcterms:created xsi:type="dcterms:W3CDTF">2014-09-18T09:39:00Z</dcterms:created>
  <dcterms:modified xsi:type="dcterms:W3CDTF">2014-09-19T08:23:00Z</dcterms:modified>
</cp:coreProperties>
</file>