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636" w:rsidRDefault="00614636">
      <w:r>
        <w:rPr>
          <w:noProof/>
          <w:lang w:val="en-IN" w:eastAsia="en-IN" w:bidi="mr-IN"/>
        </w:rPr>
        <w:drawing>
          <wp:inline distT="0" distB="0" distL="0" distR="0">
            <wp:extent cx="2539093" cy="1772848"/>
            <wp:effectExtent l="19050" t="0" r="0" b="0"/>
            <wp:docPr id="4" name="Picture 4" descr="E:\Vigyan-Ashram\learning while doing\LWD_logoNew_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Vigyan-Ashram\learning while doing\LWD_logoNew_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044" cy="1772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121E">
        <w:t xml:space="preserve"> </w:t>
      </w:r>
    </w:p>
    <w:p w:rsidR="0058121E" w:rsidRDefault="0058121E"/>
    <w:p w:rsidR="00614636" w:rsidRDefault="00614636"/>
    <w:p w:rsidR="00614636" w:rsidRDefault="00614636">
      <w:r>
        <w:rPr>
          <w:noProof/>
          <w:lang w:val="en-IN" w:eastAsia="en-IN" w:bidi="mr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75.55pt;margin-top:6.15pt;width:619.65pt;height:382.2pt;z-index:251662336">
            <v:imagedata r:id="rId6" o:title=""/>
            <w10:wrap type="square"/>
          </v:shape>
          <o:OLEObject Type="Embed" ProgID="PowerPoint.Slide.12" ShapeID="_x0000_s1029" DrawAspect="Content" ObjectID="_1472558058" r:id="rId7"/>
        </w:pict>
      </w:r>
    </w:p>
    <w:p w:rsidR="00614636" w:rsidRDefault="00614636"/>
    <w:p w:rsidR="00614636" w:rsidRDefault="00614636"/>
    <w:p w:rsidR="00614636" w:rsidRDefault="00614636"/>
    <w:p w:rsidR="00614636" w:rsidRDefault="00614636"/>
    <w:p w:rsidR="00614636" w:rsidRDefault="00614636"/>
    <w:p w:rsidR="00614636" w:rsidRDefault="00614636"/>
    <w:p w:rsidR="00614636" w:rsidRDefault="00614636"/>
    <w:p w:rsidR="00614636" w:rsidRDefault="00614636"/>
    <w:p w:rsidR="00614636" w:rsidRDefault="00614636"/>
    <w:p w:rsidR="0058121E" w:rsidRDefault="0058121E"/>
    <w:p w:rsidR="00997D44" w:rsidRDefault="001D7274">
      <w:r w:rsidRPr="001D7274">
        <w:rPr>
          <w:noProof/>
          <w:lang w:val="en-US" w:bidi="mr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9.4pt;margin-top:-6.85pt;width:677.15pt;height:122.55pt;z-index:251661312">
            <v:textbox style="mso-next-textbox:#_x0000_s1027">
              <w:txbxContent>
                <w:p w:rsidR="00C60488" w:rsidRPr="00614636" w:rsidRDefault="00614636" w:rsidP="00C60488">
                  <w:pPr>
                    <w:jc w:val="both"/>
                    <w:rPr>
                      <w:sz w:val="36"/>
                      <w:szCs w:val="36"/>
                      <w:lang w:val="en-US"/>
                    </w:rPr>
                  </w:pPr>
                  <w:r>
                    <w:rPr>
                      <w:sz w:val="36"/>
                      <w:szCs w:val="36"/>
                      <w:lang w:val="en-US"/>
                    </w:rPr>
                    <w:t>In above two</w:t>
                  </w:r>
                  <w:r w:rsidR="00C60488" w:rsidRPr="00614636">
                    <w:rPr>
                      <w:sz w:val="36"/>
                      <w:szCs w:val="36"/>
                      <w:lang w:val="en-US"/>
                    </w:rPr>
                    <w:t xml:space="preserve"> quotation</w:t>
                  </w:r>
                  <w:r>
                    <w:rPr>
                      <w:sz w:val="36"/>
                      <w:szCs w:val="36"/>
                      <w:lang w:val="en-US"/>
                    </w:rPr>
                    <w:t>s</w:t>
                  </w:r>
                  <w:r w:rsidR="00C60488" w:rsidRPr="00614636">
                    <w:rPr>
                      <w:sz w:val="36"/>
                      <w:szCs w:val="36"/>
                      <w:lang w:val="en-US"/>
                    </w:rPr>
                    <w:t xml:space="preserve">, </w:t>
                  </w:r>
                  <w:r>
                    <w:rPr>
                      <w:sz w:val="36"/>
                      <w:szCs w:val="36"/>
                      <w:lang w:val="en-US"/>
                    </w:rPr>
                    <w:t>the</w:t>
                  </w:r>
                  <w:r w:rsidR="00C60488" w:rsidRPr="00614636">
                    <w:rPr>
                      <w:sz w:val="36"/>
                      <w:szCs w:val="36"/>
                      <w:lang w:val="en-US"/>
                    </w:rPr>
                    <w:t xml:space="preserve"> quotation towards right side is showing more </w:t>
                  </w: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amount</w:t>
                  </w:r>
                  <w:proofErr w:type="gramEnd"/>
                  <w:r>
                    <w:rPr>
                      <w:sz w:val="36"/>
                      <w:szCs w:val="36"/>
                      <w:lang w:val="en-US"/>
                    </w:rPr>
                    <w:t>. B</w:t>
                  </w:r>
                  <w:r w:rsidR="00C60488" w:rsidRPr="00614636">
                    <w:rPr>
                      <w:sz w:val="36"/>
                      <w:szCs w:val="36"/>
                      <w:lang w:val="en-US"/>
                    </w:rPr>
                    <w:t xml:space="preserve">ut if we </w:t>
                  </w:r>
                  <w:r>
                    <w:rPr>
                      <w:sz w:val="36"/>
                      <w:szCs w:val="36"/>
                      <w:lang w:val="en-US"/>
                    </w:rPr>
                    <w:t xml:space="preserve">compare </w:t>
                  </w:r>
                  <w:r w:rsidR="00C60488" w:rsidRPr="00614636">
                    <w:rPr>
                      <w:sz w:val="36"/>
                      <w:szCs w:val="36"/>
                      <w:lang w:val="en-US"/>
                    </w:rPr>
                    <w:t xml:space="preserve">technical details of </w:t>
                  </w:r>
                  <w:r>
                    <w:rPr>
                      <w:sz w:val="36"/>
                      <w:szCs w:val="36"/>
                      <w:lang w:val="en-US"/>
                    </w:rPr>
                    <w:t xml:space="preserve">both the quotations, </w:t>
                  </w:r>
                  <w:r w:rsidR="00842864">
                    <w:rPr>
                      <w:sz w:val="36"/>
                      <w:szCs w:val="36"/>
                      <w:lang w:val="en-US"/>
                    </w:rPr>
                    <w:t>the</w:t>
                  </w:r>
                  <w:r w:rsidR="00C60488" w:rsidRPr="00614636">
                    <w:rPr>
                      <w:sz w:val="36"/>
                      <w:szCs w:val="36"/>
                      <w:lang w:val="en-US"/>
                    </w:rPr>
                    <w:t xml:space="preserve"> right side quotation is giving more value to</w:t>
                  </w:r>
                  <w:r w:rsidR="00842864">
                    <w:rPr>
                      <w:sz w:val="36"/>
                      <w:szCs w:val="36"/>
                      <w:lang w:val="en-US"/>
                    </w:rPr>
                    <w:t xml:space="preserve"> the</w:t>
                  </w:r>
                  <w:r w:rsidR="00C60488" w:rsidRPr="00614636">
                    <w:rPr>
                      <w:sz w:val="36"/>
                      <w:szCs w:val="36"/>
                      <w:lang w:val="en-US"/>
                    </w:rPr>
                    <w:t xml:space="preserve"> money than</w:t>
                  </w:r>
                  <w:r w:rsidR="00842864">
                    <w:rPr>
                      <w:sz w:val="36"/>
                      <w:szCs w:val="36"/>
                      <w:lang w:val="en-US"/>
                    </w:rPr>
                    <w:t xml:space="preserve"> the </w:t>
                  </w:r>
                  <w:r w:rsidR="00842864" w:rsidRPr="00614636">
                    <w:rPr>
                      <w:sz w:val="36"/>
                      <w:szCs w:val="36"/>
                      <w:lang w:val="en-US"/>
                    </w:rPr>
                    <w:t>left</w:t>
                  </w:r>
                  <w:r w:rsidR="00C60488" w:rsidRPr="00614636">
                    <w:rPr>
                      <w:sz w:val="36"/>
                      <w:szCs w:val="36"/>
                      <w:lang w:val="en-US"/>
                    </w:rPr>
                    <w:t xml:space="preserve"> side quotation. So from quotations we can say that we should purchase computer from SAI COMPUT</w:t>
                  </w:r>
                  <w:r w:rsidR="00443063" w:rsidRPr="00614636">
                    <w:rPr>
                      <w:sz w:val="36"/>
                      <w:szCs w:val="36"/>
                      <w:lang w:val="en-US"/>
                    </w:rPr>
                    <w:t>ER rather that ANAND COMPUTERS</w:t>
                  </w:r>
                </w:p>
                <w:p w:rsidR="00C60488" w:rsidRPr="00614636" w:rsidRDefault="00C60488">
                  <w:pPr>
                    <w:rPr>
                      <w:sz w:val="36"/>
                      <w:szCs w:val="36"/>
                      <w:lang w:val="en-US"/>
                    </w:rPr>
                  </w:pPr>
                </w:p>
              </w:txbxContent>
            </v:textbox>
          </v:shape>
        </w:pict>
      </w:r>
    </w:p>
    <w:sectPr w:rsidR="00997D44" w:rsidSect="00C604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60488"/>
    <w:rsid w:val="000F6E6E"/>
    <w:rsid w:val="001D7274"/>
    <w:rsid w:val="0028762C"/>
    <w:rsid w:val="0032154F"/>
    <w:rsid w:val="00443063"/>
    <w:rsid w:val="004C68B8"/>
    <w:rsid w:val="0058121E"/>
    <w:rsid w:val="00614636"/>
    <w:rsid w:val="00743934"/>
    <w:rsid w:val="00842864"/>
    <w:rsid w:val="00846C0A"/>
    <w:rsid w:val="00997D44"/>
    <w:rsid w:val="00AF33F8"/>
    <w:rsid w:val="00AF79AC"/>
    <w:rsid w:val="00C60488"/>
    <w:rsid w:val="00E31D2C"/>
    <w:rsid w:val="00FE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D44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636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Office_PowerPoint_Slide1.sld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9048F-5E83-44A2-A70C-F5605F41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</dc:creator>
  <cp:lastModifiedBy>Mandar</cp:lastModifiedBy>
  <cp:revision>9</cp:revision>
  <dcterms:created xsi:type="dcterms:W3CDTF">2014-02-05T07:00:00Z</dcterms:created>
  <dcterms:modified xsi:type="dcterms:W3CDTF">2014-09-18T09:38:00Z</dcterms:modified>
</cp:coreProperties>
</file>