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34383E" w:rsidRDefault="00FC4F6A" w:rsidP="006376E8">
      <w:pPr>
        <w:spacing w:after="80" w:line="240" w:lineRule="auto"/>
        <w:contextualSpacing/>
        <w:rPr>
          <w:rFonts w:asciiTheme="minorHAnsi" w:hAnsiTheme="minorHAnsi"/>
          <w:sz w:val="26"/>
          <w:szCs w:val="26"/>
        </w:rPr>
      </w:pPr>
      <w:r w:rsidRPr="00FC4F6A">
        <w:rPr>
          <w:rFonts w:asciiTheme="minorHAnsi" w:hAnsiTheme="minorHAnsi"/>
          <w:noProof/>
          <w:sz w:val="26"/>
          <w:szCs w:val="26"/>
          <w:lang w:eastAsia="en-IN"/>
        </w:rPr>
        <w:pict>
          <v:shapetype id="_x0000_t202" coordsize="21600,21600" o:spt="202" path="m,l,21600r21600,l21600,xe">
            <v:stroke joinstyle="miter"/>
            <v:path gradientshapeok="t" o:connecttype="rect"/>
          </v:shapetype>
          <v:shape id="_x0000_s1032" type="#_x0000_t202" style="position:absolute;margin-left:-6.9pt;margin-top:114.95pt;width:489pt;height:354.2pt;z-index:-251655680;mso-position-horizontal-relative:margin;mso-width-relative:margin;mso-height-relative:margin" wrapcoords="-33 -86 -33 21514 21633 21514 21633 -86 -33 -86" fillcolor="#c6d9f1 [671]" strokecolor="#1f497d [3215]">
            <v:textbox style="mso-next-textbox:#_x0000_s1032">
              <w:txbxContent>
                <w:p w:rsidR="00BE097D" w:rsidRPr="00074268" w:rsidRDefault="00BE097D" w:rsidP="00FF32D9">
                  <w:pPr>
                    <w:shd w:val="clear" w:color="auto" w:fill="C6D9F1" w:themeFill="text2" w:themeFillTint="33"/>
                    <w:spacing w:after="80" w:line="240" w:lineRule="auto"/>
                    <w:ind w:firstLine="360"/>
                    <w:contextualSpacing/>
                    <w:rPr>
                      <w:b/>
                      <w:bCs/>
                      <w:sz w:val="26"/>
                      <w:szCs w:val="26"/>
                      <w:u w:val="single"/>
                    </w:rPr>
                  </w:pPr>
                  <w:r w:rsidRPr="00074268">
                    <w:rPr>
                      <w:b/>
                      <w:bCs/>
                      <w:sz w:val="26"/>
                      <w:szCs w:val="26"/>
                      <w:u w:val="single"/>
                    </w:rPr>
                    <w:t>Productive task</w:t>
                  </w:r>
                  <w:r w:rsidRPr="00074268">
                    <w:rPr>
                      <w:b/>
                      <w:bCs/>
                      <w:sz w:val="26"/>
                      <w:szCs w:val="26"/>
                    </w:rPr>
                    <w:t>:</w:t>
                  </w:r>
                </w:p>
                <w:p w:rsidR="00BE097D" w:rsidRDefault="00BE097D" w:rsidP="001F70CD">
                  <w:pPr>
                    <w:pStyle w:val="ListParagraph"/>
                    <w:numPr>
                      <w:ilvl w:val="0"/>
                      <w:numId w:val="5"/>
                    </w:numPr>
                    <w:shd w:val="clear" w:color="auto" w:fill="C6D9F1" w:themeFill="text2" w:themeFillTint="33"/>
                    <w:spacing w:after="80" w:line="240" w:lineRule="auto"/>
                    <w:rPr>
                      <w:sz w:val="26"/>
                      <w:szCs w:val="26"/>
                    </w:rPr>
                  </w:pPr>
                  <w:r>
                    <w:rPr>
                      <w:sz w:val="26"/>
                      <w:szCs w:val="26"/>
                    </w:rPr>
                    <w:t>Fixing a plot for crop cultivation.</w:t>
                  </w:r>
                </w:p>
                <w:p w:rsidR="00BE097D" w:rsidRDefault="00BE097D" w:rsidP="001F70CD">
                  <w:pPr>
                    <w:pStyle w:val="ListParagraph"/>
                    <w:numPr>
                      <w:ilvl w:val="0"/>
                      <w:numId w:val="5"/>
                    </w:numPr>
                    <w:shd w:val="clear" w:color="auto" w:fill="C6D9F1" w:themeFill="text2" w:themeFillTint="33"/>
                    <w:spacing w:after="80" w:line="240" w:lineRule="auto"/>
                    <w:rPr>
                      <w:sz w:val="26"/>
                      <w:szCs w:val="26"/>
                    </w:rPr>
                  </w:pPr>
                  <w:r>
                    <w:rPr>
                      <w:sz w:val="26"/>
                      <w:szCs w:val="26"/>
                    </w:rPr>
                    <w:t>Selection of any one short duration crop.</w:t>
                  </w:r>
                </w:p>
                <w:p w:rsidR="00BE097D" w:rsidRPr="001F70CD" w:rsidRDefault="00BE097D" w:rsidP="001F70CD">
                  <w:pPr>
                    <w:pStyle w:val="ListParagraph"/>
                    <w:numPr>
                      <w:ilvl w:val="0"/>
                      <w:numId w:val="5"/>
                    </w:numPr>
                    <w:shd w:val="clear" w:color="auto" w:fill="C6D9F1" w:themeFill="text2" w:themeFillTint="33"/>
                    <w:spacing w:after="80" w:line="240" w:lineRule="auto"/>
                    <w:rPr>
                      <w:sz w:val="26"/>
                      <w:szCs w:val="26"/>
                    </w:rPr>
                  </w:pPr>
                  <w:r>
                    <w:rPr>
                      <w:sz w:val="26"/>
                      <w:szCs w:val="26"/>
                    </w:rPr>
                    <w:t>Growing a crop by following cultural practices.</w:t>
                  </w:r>
                </w:p>
                <w:p w:rsidR="00BE097D" w:rsidRPr="00074268" w:rsidRDefault="00BE097D"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Concept</w:t>
                  </w:r>
                  <w:r w:rsidRPr="00074268">
                    <w:rPr>
                      <w:sz w:val="26"/>
                      <w:szCs w:val="26"/>
                    </w:rPr>
                    <w:t>:</w:t>
                  </w:r>
                </w:p>
                <w:p w:rsidR="00B00C10" w:rsidRPr="0034383E" w:rsidRDefault="00B00C10" w:rsidP="00B00C10">
                  <w:pPr>
                    <w:spacing w:after="80" w:line="240" w:lineRule="auto"/>
                    <w:ind w:firstLine="397"/>
                    <w:contextualSpacing/>
                    <w:rPr>
                      <w:sz w:val="26"/>
                      <w:szCs w:val="26"/>
                    </w:rPr>
                  </w:pPr>
                  <w:r w:rsidRPr="0034383E">
                    <w:rPr>
                      <w:sz w:val="26"/>
                      <w:szCs w:val="26"/>
                    </w:rPr>
                    <w:t xml:space="preserve">After studying the first lesson and finishing all the tasks you know your soil types and its basic physical, chemical properties. Now according to your soil type and climate you have to select any one crop of your area and try to perform different farming (cultivation) practices. This document will help you to perform these farming practices and understand agriculture (farming) technique through different tasks. </w:t>
                  </w:r>
                </w:p>
                <w:p w:rsidR="00B00C10" w:rsidRPr="0034383E" w:rsidRDefault="00BE097D" w:rsidP="009E05A8">
                  <w:pPr>
                    <w:shd w:val="clear" w:color="auto" w:fill="C6D9F1" w:themeFill="text2" w:themeFillTint="33"/>
                    <w:spacing w:after="80" w:line="240" w:lineRule="auto"/>
                    <w:ind w:firstLine="397"/>
                    <w:contextualSpacing/>
                    <w:rPr>
                      <w:sz w:val="26"/>
                      <w:szCs w:val="26"/>
                    </w:rPr>
                  </w:pPr>
                  <w:r w:rsidRPr="0034383E">
                    <w:rPr>
                      <w:sz w:val="26"/>
                      <w:szCs w:val="26"/>
                    </w:rPr>
                    <w:tab/>
                    <w:t xml:space="preserve"> </w:t>
                  </w:r>
                </w:p>
                <w:p w:rsidR="00BE097D" w:rsidRPr="001F70CD" w:rsidRDefault="00BE097D" w:rsidP="009E05A8">
                  <w:pPr>
                    <w:shd w:val="clear" w:color="auto" w:fill="C6D9F1" w:themeFill="text2" w:themeFillTint="33"/>
                    <w:spacing w:after="80" w:line="240" w:lineRule="auto"/>
                    <w:ind w:firstLine="397"/>
                    <w:contextualSpacing/>
                    <w:rPr>
                      <w:sz w:val="26"/>
                      <w:szCs w:val="26"/>
                    </w:rPr>
                  </w:pPr>
                  <w:r>
                    <w:rPr>
                      <w:sz w:val="26"/>
                      <w:szCs w:val="26"/>
                    </w:rPr>
                    <w:t xml:space="preserve">With the use first lesson’s “Interview questionnaire” - select any one Short </w:t>
                  </w:r>
                  <w:r w:rsidR="002F4361">
                    <w:rPr>
                      <w:sz w:val="26"/>
                      <w:szCs w:val="26"/>
                    </w:rPr>
                    <w:t>duration and</w:t>
                  </w:r>
                  <w:r w:rsidR="00B00C10">
                    <w:rPr>
                      <w:sz w:val="26"/>
                      <w:szCs w:val="26"/>
                    </w:rPr>
                    <w:t xml:space="preserve"> </w:t>
                  </w:r>
                  <w:r>
                    <w:rPr>
                      <w:sz w:val="26"/>
                      <w:szCs w:val="26"/>
                    </w:rPr>
                    <w:t>predominant crop</w:t>
                  </w:r>
                  <w:r w:rsidR="00B00C10">
                    <w:rPr>
                      <w:sz w:val="26"/>
                      <w:szCs w:val="26"/>
                    </w:rPr>
                    <w:t xml:space="preserve"> of your area</w:t>
                  </w:r>
                  <w:r>
                    <w:rPr>
                      <w:sz w:val="26"/>
                      <w:szCs w:val="26"/>
                    </w:rPr>
                    <w:t>. Understanding the different types of crops and crop suitability for your plot, also the study of crops as classified in references, calculating seed rate as per need of plot, harvesting of crop.</w:t>
                  </w:r>
                </w:p>
                <w:p w:rsidR="00BE097D" w:rsidRDefault="00BE097D" w:rsidP="009E05A8">
                  <w:pPr>
                    <w:shd w:val="clear" w:color="auto" w:fill="C6D9F1" w:themeFill="text2" w:themeFillTint="33"/>
                    <w:spacing w:after="80" w:line="240" w:lineRule="auto"/>
                    <w:ind w:firstLine="397"/>
                    <w:contextualSpacing/>
                    <w:rPr>
                      <w:sz w:val="26"/>
                      <w:szCs w:val="26"/>
                    </w:rPr>
                  </w:pPr>
                  <w:r>
                    <w:rPr>
                      <w:b/>
                      <w:bCs/>
                      <w:sz w:val="26"/>
                      <w:szCs w:val="26"/>
                      <w:u w:val="single"/>
                    </w:rPr>
                    <w:t>Tools</w:t>
                  </w:r>
                  <w:r w:rsidRPr="00074268">
                    <w:rPr>
                      <w:sz w:val="26"/>
                      <w:szCs w:val="26"/>
                    </w:rPr>
                    <w:t>:</w:t>
                  </w:r>
                </w:p>
                <w:p w:rsidR="00B16EB1" w:rsidRPr="0034383E" w:rsidRDefault="007F562C" w:rsidP="00B16EB1">
                  <w:pPr>
                    <w:spacing w:after="0"/>
                    <w:rPr>
                      <w:sz w:val="26"/>
                      <w:szCs w:val="26"/>
                    </w:rPr>
                  </w:pPr>
                  <w:r>
                    <w:rPr>
                      <w:sz w:val="26"/>
                      <w:szCs w:val="26"/>
                    </w:rPr>
                    <w:t xml:space="preserve">Metre Tape, </w:t>
                  </w:r>
                  <w:r w:rsidR="00B16EB1" w:rsidRPr="0034383E">
                    <w:rPr>
                      <w:sz w:val="26"/>
                      <w:szCs w:val="26"/>
                    </w:rPr>
                    <w:t>String and wooden stakes</w:t>
                  </w:r>
                  <w:r>
                    <w:rPr>
                      <w:sz w:val="26"/>
                      <w:szCs w:val="26"/>
                    </w:rPr>
                    <w:t xml:space="preserve">, </w:t>
                  </w:r>
                  <w:r w:rsidR="00B16EB1" w:rsidRPr="0034383E">
                    <w:rPr>
                      <w:sz w:val="26"/>
                      <w:szCs w:val="26"/>
                    </w:rPr>
                    <w:t>Spade</w:t>
                  </w:r>
                  <w:r>
                    <w:rPr>
                      <w:sz w:val="26"/>
                      <w:szCs w:val="26"/>
                    </w:rPr>
                    <w:t xml:space="preserve">, </w:t>
                  </w:r>
                  <w:r w:rsidR="00B16EB1" w:rsidRPr="0034383E">
                    <w:rPr>
                      <w:sz w:val="26"/>
                      <w:szCs w:val="26"/>
                    </w:rPr>
                    <w:t>Hoe or mattock</w:t>
                  </w:r>
                  <w:r>
                    <w:rPr>
                      <w:sz w:val="26"/>
                      <w:szCs w:val="26"/>
                    </w:rPr>
                    <w:t xml:space="preserve">, </w:t>
                  </w:r>
                  <w:r w:rsidR="00B16EB1" w:rsidRPr="0034383E">
                    <w:rPr>
                      <w:sz w:val="26"/>
                      <w:szCs w:val="26"/>
                    </w:rPr>
                    <w:t>Steel garden rake</w:t>
                  </w:r>
                  <w:r>
                    <w:rPr>
                      <w:sz w:val="26"/>
                      <w:szCs w:val="26"/>
                    </w:rPr>
                    <w:t xml:space="preserve">, </w:t>
                  </w:r>
                  <w:r w:rsidR="00B16EB1" w:rsidRPr="0034383E">
                    <w:rPr>
                      <w:sz w:val="26"/>
                      <w:szCs w:val="26"/>
                    </w:rPr>
                    <w:t>Soil amendments, as required</w:t>
                  </w:r>
                  <w:r>
                    <w:rPr>
                      <w:sz w:val="26"/>
                      <w:szCs w:val="26"/>
                    </w:rPr>
                    <w:t xml:space="preserve">, </w:t>
                  </w:r>
                  <w:r w:rsidR="00B16EB1" w:rsidRPr="0034383E">
                    <w:rPr>
                      <w:sz w:val="26"/>
                      <w:szCs w:val="26"/>
                    </w:rPr>
                    <w:t>Garden fork or rot tiller</w:t>
                  </w:r>
                </w:p>
                <w:p w:rsidR="007F562C" w:rsidRDefault="007F562C" w:rsidP="007F562C">
                  <w:pPr>
                    <w:shd w:val="clear" w:color="auto" w:fill="C6D9F1" w:themeFill="text2" w:themeFillTint="33"/>
                    <w:spacing w:after="80" w:line="240" w:lineRule="auto"/>
                    <w:contextualSpacing/>
                    <w:rPr>
                      <w:b/>
                      <w:bCs/>
                      <w:sz w:val="26"/>
                      <w:szCs w:val="26"/>
                      <w:u w:val="single"/>
                    </w:rPr>
                  </w:pPr>
                </w:p>
                <w:p w:rsidR="00BE097D" w:rsidRPr="00074268" w:rsidRDefault="00BE097D" w:rsidP="007F562C">
                  <w:pPr>
                    <w:shd w:val="clear" w:color="auto" w:fill="C6D9F1" w:themeFill="text2" w:themeFillTint="33"/>
                    <w:spacing w:after="80" w:line="240" w:lineRule="auto"/>
                    <w:contextualSpacing/>
                    <w:rPr>
                      <w:bCs/>
                      <w:sz w:val="26"/>
                      <w:szCs w:val="26"/>
                    </w:rPr>
                  </w:pPr>
                  <w:r w:rsidRPr="00074268">
                    <w:rPr>
                      <w:b/>
                      <w:bCs/>
                      <w:sz w:val="26"/>
                      <w:szCs w:val="26"/>
                      <w:u w:val="single"/>
                    </w:rPr>
                    <w:t>Class-Age Group</w:t>
                  </w:r>
                  <w:r w:rsidRPr="00074268">
                    <w:rPr>
                      <w:bCs/>
                      <w:sz w:val="26"/>
                      <w:szCs w:val="26"/>
                    </w:rPr>
                    <w:t>:</w:t>
                  </w:r>
                  <w:r w:rsidR="00B16EB1">
                    <w:rPr>
                      <w:bCs/>
                      <w:sz w:val="26"/>
                      <w:szCs w:val="26"/>
                    </w:rPr>
                    <w:t xml:space="preserve"> 14 and above</w:t>
                  </w:r>
                </w:p>
              </w:txbxContent>
            </v:textbox>
            <w10:wrap type="tight" anchorx="margin"/>
          </v:shape>
        </w:pict>
      </w:r>
      <w:r>
        <w:rPr>
          <w:rFonts w:asciiTheme="minorHAnsi" w:hAnsiTheme="minorHAnsi"/>
          <w:noProof/>
          <w:sz w:val="26"/>
          <w:szCs w:val="26"/>
          <w:lang w:val="en-US" w:eastAsia="zh-TW" w:bidi="ar-SA"/>
        </w:rPr>
        <w:pict>
          <v:shape id="_x0000_s1026" type="#_x0000_t202" style="position:absolute;margin-left:-34.7pt;margin-top:-39.95pt;width:350.3pt;height:131.25pt;z-index:-251658752;mso-width-relative:margin;mso-height-relative:margin" wrapcoords="0 0" filled="f" stroked="f" strokecolor="white">
            <v:textbox style="mso-next-textbox:#_x0000_s1026">
              <w:txbxContent>
                <w:p w:rsidR="00BE097D" w:rsidRPr="004805FD" w:rsidRDefault="00BE097D"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Module I</w:t>
                  </w:r>
                  <w:r w:rsidR="009A3953">
                    <w:rPr>
                      <w:rFonts w:ascii="Trebuchet MS" w:hAnsi="Trebuchet MS"/>
                      <w:b/>
                      <w:bCs/>
                      <w:color w:val="002060"/>
                      <w:sz w:val="56"/>
                      <w:szCs w:val="56"/>
                    </w:rPr>
                    <w:t xml:space="preserve"> </w:t>
                  </w:r>
                  <w:r>
                    <w:rPr>
                      <w:rFonts w:ascii="Trebuchet MS" w:hAnsi="Trebuchet MS"/>
                      <w:b/>
                      <w:bCs/>
                      <w:color w:val="002060"/>
                      <w:sz w:val="56"/>
                      <w:szCs w:val="56"/>
                    </w:rPr>
                    <w:t>- Agriculture &amp; Animal Husbandry</w:t>
                  </w:r>
                </w:p>
                <w:p w:rsidR="00BE097D" w:rsidRPr="004805FD" w:rsidRDefault="009A3953"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Lesson 2- Farming A</w:t>
                  </w:r>
                  <w:r w:rsidR="00BE097D">
                    <w:rPr>
                      <w:rFonts w:ascii="Trebuchet MS" w:hAnsi="Trebuchet MS"/>
                      <w:i/>
                      <w:iCs/>
                      <w:color w:val="002060"/>
                      <w:sz w:val="36"/>
                      <w:szCs w:val="36"/>
                    </w:rPr>
                    <w:t>ctivity</w:t>
                  </w:r>
                </w:p>
                <w:p w:rsidR="00BE097D" w:rsidRPr="009E05A8" w:rsidRDefault="00BE097D"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Mrs. Pallavi R Shanbhag</w:t>
                  </w:r>
                </w:p>
              </w:txbxContent>
            </v:textbox>
            <w10:wrap type="topAndBottom"/>
          </v:shape>
        </w:pict>
      </w:r>
      <w:r w:rsidRPr="00FC4F6A">
        <w:rPr>
          <w:rFonts w:asciiTheme="minorHAnsi" w:hAnsiTheme="minorHAnsi"/>
          <w:noProof/>
          <w:sz w:val="26"/>
          <w:szCs w:val="26"/>
          <w:lang w:eastAsia="en-IN"/>
        </w:rPr>
        <w:pict>
          <v:shape id="_x0000_s1034" type="#_x0000_t202" style="position:absolute;margin-left:329.05pt;margin-top:79.05pt;width:187.6pt;height:25pt;z-index:-251654656;mso-width-relative:margin;mso-height-relative:margin" fillcolor="#bfbfbf [2412]" stroked="f" strokecolor="white">
            <v:textbox style="mso-next-textbox:#_x0000_s1034">
              <w:txbxContent>
                <w:p w:rsidR="00BE097D" w:rsidRPr="00F56662" w:rsidRDefault="00BE097D"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69619A" w:rsidRPr="0034383E">
        <w:rPr>
          <w:rFonts w:asciiTheme="minorHAnsi" w:hAnsiTheme="minorHAnsi"/>
          <w:noProof/>
          <w:sz w:val="26"/>
          <w:szCs w:val="26"/>
          <w:lang w:val="en-US"/>
        </w:rPr>
        <w:drawing>
          <wp:anchor distT="0" distB="0" distL="114300" distR="114300" simplePos="0" relativeHeight="251659776" behindDoc="0" locked="0" layoutInCell="1" allowOverlap="1">
            <wp:simplePos x="0" y="0"/>
            <wp:positionH relativeFrom="column">
              <wp:posOffset>4175760</wp:posOffset>
            </wp:positionH>
            <wp:positionV relativeFrom="paragraph">
              <wp:posOffset>-650875</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p>
    <w:p w:rsidR="00BB4459" w:rsidRPr="0034383E" w:rsidRDefault="007F562C" w:rsidP="00BB4459">
      <w:pPr>
        <w:shd w:val="clear" w:color="auto" w:fill="C4BC96" w:themeFill="background2" w:themeFillShade="BF"/>
        <w:spacing w:after="80"/>
        <w:ind w:firstLine="397"/>
        <w:rPr>
          <w:rFonts w:asciiTheme="minorHAnsi" w:hAnsiTheme="minorHAnsi"/>
          <w:b/>
          <w:bCs/>
          <w:sz w:val="26"/>
          <w:szCs w:val="26"/>
        </w:rPr>
      </w:pPr>
      <w:r>
        <w:rPr>
          <w:rFonts w:asciiTheme="minorHAnsi" w:hAnsiTheme="minorHAnsi"/>
          <w:b/>
          <w:bCs/>
          <w:sz w:val="26"/>
          <w:szCs w:val="26"/>
        </w:rPr>
        <w:t>Introduction</w:t>
      </w:r>
    </w:p>
    <w:p w:rsidR="007F562C" w:rsidRDefault="007F562C" w:rsidP="007F562C">
      <w:pPr>
        <w:spacing w:after="80" w:line="240" w:lineRule="auto"/>
        <w:contextualSpacing/>
        <w:jc w:val="both"/>
        <w:rPr>
          <w:sz w:val="24"/>
          <w:szCs w:val="24"/>
        </w:rPr>
      </w:pPr>
      <w:r w:rsidRPr="00954852">
        <w:rPr>
          <w:sz w:val="24"/>
          <w:szCs w:val="24"/>
        </w:rPr>
        <w:t xml:space="preserve">In this lesson, we are going to learn actual crop cultivation or farming activities. Before starting your project assignment, let’s understand relation of your local area common crops (cropping pattern) and climate. (In the basic soil lesson we have seen relation between soil type and crops). For understanding crop and climate relation, let’s first understand what is climate? </w:t>
      </w:r>
      <w:r>
        <w:rPr>
          <w:sz w:val="24"/>
          <w:szCs w:val="24"/>
        </w:rPr>
        <w:t>Please follow</w:t>
      </w:r>
      <w:r w:rsidR="002A7C6B">
        <w:rPr>
          <w:sz w:val="24"/>
          <w:szCs w:val="24"/>
        </w:rPr>
        <w:t xml:space="preserve"> document</w:t>
      </w:r>
      <w:r>
        <w:rPr>
          <w:sz w:val="24"/>
          <w:szCs w:val="24"/>
        </w:rPr>
        <w:t xml:space="preserve"> </w:t>
      </w:r>
      <w:r w:rsidR="002A7C6B">
        <w:rPr>
          <w:sz w:val="24"/>
          <w:szCs w:val="24"/>
        </w:rPr>
        <w:t>from resource documents</w:t>
      </w:r>
      <w:r>
        <w:rPr>
          <w:sz w:val="24"/>
          <w:szCs w:val="24"/>
        </w:rPr>
        <w:t xml:space="preserve"> for this- </w:t>
      </w:r>
    </w:p>
    <w:p w:rsidR="007F562C" w:rsidRDefault="00FC4F6A" w:rsidP="007F562C">
      <w:pPr>
        <w:spacing w:after="80" w:line="240" w:lineRule="auto"/>
        <w:contextualSpacing/>
        <w:jc w:val="both"/>
        <w:rPr>
          <w:sz w:val="24"/>
          <w:szCs w:val="24"/>
        </w:rPr>
      </w:pPr>
      <w:hyperlink r:id="rId9" w:history="1">
        <w:r w:rsidR="007F562C" w:rsidRPr="007F562C">
          <w:rPr>
            <w:rStyle w:val="Hyperlink"/>
            <w:sz w:val="24"/>
            <w:szCs w:val="24"/>
          </w:rPr>
          <w:t>..\Supportive documents\Climatic Requirements.docx</w:t>
        </w:r>
      </w:hyperlink>
    </w:p>
    <w:p w:rsidR="007F562C" w:rsidRPr="007B4130" w:rsidRDefault="007F562C" w:rsidP="007F562C">
      <w:pPr>
        <w:spacing w:after="80" w:line="240" w:lineRule="auto"/>
        <w:contextualSpacing/>
        <w:jc w:val="both"/>
        <w:rPr>
          <w:b/>
          <w:bCs/>
          <w:sz w:val="24"/>
          <w:szCs w:val="24"/>
        </w:rPr>
      </w:pPr>
      <w:r>
        <w:rPr>
          <w:sz w:val="24"/>
          <w:szCs w:val="24"/>
        </w:rPr>
        <w:t xml:space="preserve">So, now as you know what </w:t>
      </w:r>
      <w:proofErr w:type="gramStart"/>
      <w:r>
        <w:rPr>
          <w:sz w:val="24"/>
          <w:szCs w:val="24"/>
        </w:rPr>
        <w:t>is</w:t>
      </w:r>
      <w:proofErr w:type="gramEnd"/>
      <w:r>
        <w:rPr>
          <w:sz w:val="24"/>
          <w:szCs w:val="24"/>
        </w:rPr>
        <w:t xml:space="preserve"> climate and its relation wi</w:t>
      </w:r>
      <w:r w:rsidR="003547C0">
        <w:rPr>
          <w:sz w:val="24"/>
          <w:szCs w:val="24"/>
        </w:rPr>
        <w:t>th cropping patter of your area</w:t>
      </w:r>
      <w:r>
        <w:rPr>
          <w:sz w:val="24"/>
          <w:szCs w:val="24"/>
        </w:rPr>
        <w:t xml:space="preserve">, </w:t>
      </w:r>
      <w:r w:rsidRPr="007B4130">
        <w:rPr>
          <w:b/>
          <w:bCs/>
          <w:sz w:val="24"/>
          <w:szCs w:val="24"/>
        </w:rPr>
        <w:t>identify your local area climatic zone and enlist at least 10 common crops associated with this zone</w:t>
      </w:r>
      <w:r>
        <w:rPr>
          <w:b/>
          <w:bCs/>
          <w:sz w:val="24"/>
          <w:szCs w:val="24"/>
        </w:rPr>
        <w:t>.</w:t>
      </w:r>
    </w:p>
    <w:p w:rsidR="007F562C" w:rsidRDefault="007F562C" w:rsidP="00BB6E1F">
      <w:pPr>
        <w:spacing w:after="80" w:line="240" w:lineRule="auto"/>
        <w:ind w:firstLine="397"/>
        <w:contextualSpacing/>
        <w:rPr>
          <w:rFonts w:asciiTheme="minorHAnsi" w:hAnsiTheme="minorHAnsi"/>
          <w:sz w:val="26"/>
          <w:szCs w:val="26"/>
        </w:rPr>
      </w:pPr>
    </w:p>
    <w:p w:rsidR="007F562C" w:rsidRPr="0034383E" w:rsidRDefault="007F562C" w:rsidP="007F562C">
      <w:pPr>
        <w:shd w:val="clear" w:color="auto" w:fill="C4BC96" w:themeFill="background2" w:themeFillShade="BF"/>
        <w:spacing w:after="80"/>
        <w:ind w:firstLine="397"/>
        <w:rPr>
          <w:rFonts w:asciiTheme="minorHAnsi" w:hAnsiTheme="minorHAnsi"/>
          <w:b/>
          <w:bCs/>
          <w:sz w:val="26"/>
          <w:szCs w:val="26"/>
        </w:rPr>
      </w:pPr>
      <w:r w:rsidRPr="0034383E">
        <w:rPr>
          <w:rFonts w:asciiTheme="minorHAnsi" w:hAnsiTheme="minorHAnsi"/>
          <w:b/>
          <w:bCs/>
          <w:sz w:val="26"/>
          <w:szCs w:val="26"/>
        </w:rPr>
        <w:t>Productive task1:</w:t>
      </w:r>
    </w:p>
    <w:p w:rsidR="007F562C" w:rsidRDefault="007F562C" w:rsidP="007F562C">
      <w:pPr>
        <w:spacing w:after="80" w:line="240" w:lineRule="auto"/>
        <w:contextualSpacing/>
      </w:pPr>
      <w:r>
        <w:t>Now, as you know relation of crops (plants) with climate and soil, let’s understand which the most common crops of your area are. For this,</w:t>
      </w:r>
      <w:r w:rsidRPr="007C6DA5">
        <w:t xml:space="preserve"> </w:t>
      </w:r>
      <w:r>
        <w:t xml:space="preserve">complete following table, with information for 5 farmers you met during your first lesson (Interviews questionnaires – farmer’s soil collection survey).-   </w:t>
      </w:r>
    </w:p>
    <w:p w:rsidR="007F562C" w:rsidRDefault="007F562C" w:rsidP="007F562C">
      <w:pPr>
        <w:spacing w:after="80" w:line="240" w:lineRule="auto"/>
        <w:contextualSpacing/>
      </w:pPr>
    </w:p>
    <w:p w:rsidR="007F562C" w:rsidRDefault="007F562C" w:rsidP="007F562C">
      <w:pPr>
        <w:spacing w:after="80" w:line="240" w:lineRule="auto"/>
        <w:contextualSpacing/>
      </w:pPr>
      <w:r>
        <w:lastRenderedPageBreak/>
        <w:t xml:space="preserve">Activity – </w:t>
      </w:r>
    </w:p>
    <w:p w:rsidR="007F562C" w:rsidRDefault="007F562C" w:rsidP="007F562C">
      <w:pPr>
        <w:spacing w:after="80" w:line="240" w:lineRule="auto"/>
        <w:ind w:firstLine="397"/>
        <w:contextualSpacing/>
        <w:rPr>
          <w:sz w:val="24"/>
          <w:szCs w:val="24"/>
        </w:rPr>
      </w:pPr>
      <w:r>
        <w:rPr>
          <w:sz w:val="24"/>
          <w:szCs w:val="24"/>
        </w:rPr>
        <w:t>Write the name of respective crop grown commonly. In field column - tick mark in front of the crop. (If yes then (√) else no (</w:t>
      </w:r>
      <w:r w:rsidRPr="00DB044D">
        <w:rPr>
          <w:rFonts w:cs="Calibri"/>
          <w:sz w:val="28"/>
          <w:szCs w:val="28"/>
        </w:rPr>
        <w:t>×</w:t>
      </w:r>
      <w:r>
        <w:rPr>
          <w:sz w:val="24"/>
          <w:szCs w:val="24"/>
        </w:rPr>
        <w:t>)).</w:t>
      </w:r>
    </w:p>
    <w:p w:rsidR="002F4361" w:rsidRPr="0034383E" w:rsidRDefault="002F4361" w:rsidP="00602DB0">
      <w:pPr>
        <w:spacing w:after="80" w:line="240" w:lineRule="auto"/>
        <w:contextualSpacing/>
        <w:rPr>
          <w:rFonts w:asciiTheme="minorHAnsi" w:hAnsiTheme="minorHAnsi"/>
          <w:sz w:val="26"/>
          <w:szCs w:val="26"/>
        </w:rPr>
      </w:pPr>
    </w:p>
    <w:tbl>
      <w:tblPr>
        <w:tblStyle w:val="LightGrid1"/>
        <w:tblW w:w="0" w:type="auto"/>
        <w:tblLook w:val="04A0"/>
      </w:tblPr>
      <w:tblGrid>
        <w:gridCol w:w="1132"/>
        <w:gridCol w:w="216"/>
        <w:gridCol w:w="929"/>
        <w:gridCol w:w="755"/>
        <w:gridCol w:w="1393"/>
        <w:gridCol w:w="1393"/>
        <w:gridCol w:w="1393"/>
        <w:gridCol w:w="1393"/>
        <w:gridCol w:w="1393"/>
      </w:tblGrid>
      <w:tr w:rsidR="00602DB0" w:rsidRPr="0034383E" w:rsidTr="00602DB0">
        <w:trPr>
          <w:cnfStyle w:val="100000000000"/>
        </w:trPr>
        <w:tc>
          <w:tcPr>
            <w:cnfStyle w:val="001000000000"/>
            <w:tcW w:w="3038" w:type="dxa"/>
            <w:gridSpan w:val="3"/>
            <w:vAlign w:val="center"/>
          </w:tcPr>
          <w:p w:rsidR="00602DB0" w:rsidRPr="0034383E" w:rsidRDefault="00602DB0" w:rsidP="00602DB0">
            <w:pPr>
              <w:spacing w:after="80" w:line="240" w:lineRule="auto"/>
              <w:contextualSpacing/>
              <w:jc w:val="center"/>
              <w:rPr>
                <w:rFonts w:asciiTheme="minorHAnsi" w:hAnsiTheme="minorHAnsi" w:cstheme="minorHAnsi"/>
                <w:sz w:val="26"/>
                <w:szCs w:val="26"/>
              </w:rPr>
            </w:pPr>
          </w:p>
        </w:tc>
        <w:tc>
          <w:tcPr>
            <w:tcW w:w="1079" w:type="dxa"/>
            <w:vAlign w:val="center"/>
          </w:tcPr>
          <w:p w:rsidR="00602DB0" w:rsidRPr="0034383E" w:rsidRDefault="00602DB0"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Name</w:t>
            </w:r>
          </w:p>
        </w:tc>
        <w:tc>
          <w:tcPr>
            <w:tcW w:w="1074" w:type="dxa"/>
            <w:vAlign w:val="center"/>
          </w:tcPr>
          <w:p w:rsidR="00602DB0" w:rsidRPr="0034383E" w:rsidRDefault="00602DB0"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Field</w:t>
            </w:r>
            <w:r w:rsidR="007F562C">
              <w:rPr>
                <w:rFonts w:asciiTheme="minorHAnsi" w:hAnsiTheme="minorHAnsi" w:cstheme="minorHAnsi"/>
                <w:sz w:val="26"/>
                <w:szCs w:val="26"/>
              </w:rPr>
              <w:t>/Farmer</w:t>
            </w:r>
            <w:r w:rsidRPr="0034383E">
              <w:rPr>
                <w:rFonts w:asciiTheme="minorHAnsi" w:hAnsiTheme="minorHAnsi" w:cstheme="minorHAnsi"/>
                <w:sz w:val="26"/>
                <w:szCs w:val="26"/>
              </w:rPr>
              <w:t xml:space="preserve"> 1</w:t>
            </w:r>
          </w:p>
        </w:tc>
        <w:tc>
          <w:tcPr>
            <w:tcW w:w="1076" w:type="dxa"/>
            <w:vAlign w:val="center"/>
          </w:tcPr>
          <w:p w:rsidR="00602DB0" w:rsidRPr="0034383E" w:rsidRDefault="007F562C"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Field</w:t>
            </w:r>
            <w:r>
              <w:rPr>
                <w:rFonts w:asciiTheme="minorHAnsi" w:hAnsiTheme="minorHAnsi" w:cstheme="minorHAnsi"/>
                <w:sz w:val="26"/>
                <w:szCs w:val="26"/>
              </w:rPr>
              <w:t>/Farmer</w:t>
            </w:r>
            <w:r w:rsidR="00602DB0" w:rsidRPr="0034383E">
              <w:rPr>
                <w:rFonts w:asciiTheme="minorHAnsi" w:hAnsiTheme="minorHAnsi" w:cstheme="minorHAnsi"/>
                <w:sz w:val="26"/>
                <w:szCs w:val="26"/>
              </w:rPr>
              <w:t xml:space="preserve"> 2</w:t>
            </w:r>
          </w:p>
        </w:tc>
        <w:tc>
          <w:tcPr>
            <w:tcW w:w="1076" w:type="dxa"/>
            <w:vAlign w:val="center"/>
          </w:tcPr>
          <w:p w:rsidR="00602DB0" w:rsidRPr="0034383E" w:rsidRDefault="007F562C"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Field</w:t>
            </w:r>
            <w:r>
              <w:rPr>
                <w:rFonts w:asciiTheme="minorHAnsi" w:hAnsiTheme="minorHAnsi" w:cstheme="minorHAnsi"/>
                <w:sz w:val="26"/>
                <w:szCs w:val="26"/>
              </w:rPr>
              <w:t>/Farmer</w:t>
            </w:r>
            <w:r w:rsidRPr="0034383E">
              <w:rPr>
                <w:rFonts w:asciiTheme="minorHAnsi" w:hAnsiTheme="minorHAnsi" w:cstheme="minorHAnsi"/>
                <w:sz w:val="26"/>
                <w:szCs w:val="26"/>
              </w:rPr>
              <w:t xml:space="preserve"> </w:t>
            </w:r>
            <w:r w:rsidR="00602DB0" w:rsidRPr="0034383E">
              <w:rPr>
                <w:rFonts w:asciiTheme="minorHAnsi" w:hAnsiTheme="minorHAnsi" w:cstheme="minorHAnsi"/>
                <w:sz w:val="26"/>
                <w:szCs w:val="26"/>
              </w:rPr>
              <w:t>3</w:t>
            </w:r>
          </w:p>
        </w:tc>
        <w:tc>
          <w:tcPr>
            <w:tcW w:w="1076" w:type="dxa"/>
            <w:vAlign w:val="center"/>
          </w:tcPr>
          <w:p w:rsidR="00602DB0" w:rsidRPr="0034383E" w:rsidRDefault="007F562C"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Field</w:t>
            </w:r>
            <w:r>
              <w:rPr>
                <w:rFonts w:asciiTheme="minorHAnsi" w:hAnsiTheme="minorHAnsi" w:cstheme="minorHAnsi"/>
                <w:sz w:val="26"/>
                <w:szCs w:val="26"/>
              </w:rPr>
              <w:t>/Farmer</w:t>
            </w:r>
            <w:r w:rsidRPr="0034383E">
              <w:rPr>
                <w:rFonts w:asciiTheme="minorHAnsi" w:hAnsiTheme="minorHAnsi" w:cstheme="minorHAnsi"/>
                <w:sz w:val="26"/>
                <w:szCs w:val="26"/>
              </w:rPr>
              <w:t xml:space="preserve"> </w:t>
            </w:r>
            <w:r w:rsidR="00602DB0" w:rsidRPr="0034383E">
              <w:rPr>
                <w:rFonts w:asciiTheme="minorHAnsi" w:hAnsiTheme="minorHAnsi" w:cstheme="minorHAnsi"/>
                <w:sz w:val="26"/>
                <w:szCs w:val="26"/>
              </w:rPr>
              <w:t>4</w:t>
            </w:r>
          </w:p>
        </w:tc>
        <w:tc>
          <w:tcPr>
            <w:tcW w:w="1076" w:type="dxa"/>
            <w:vAlign w:val="center"/>
          </w:tcPr>
          <w:p w:rsidR="00602DB0" w:rsidRPr="0034383E" w:rsidRDefault="007F562C" w:rsidP="00602DB0">
            <w:pPr>
              <w:spacing w:after="80" w:line="240" w:lineRule="auto"/>
              <w:contextualSpacing/>
              <w:jc w:val="center"/>
              <w:cnfStyle w:val="100000000000"/>
              <w:rPr>
                <w:rFonts w:asciiTheme="minorHAnsi" w:hAnsiTheme="minorHAnsi" w:cstheme="minorHAnsi"/>
                <w:sz w:val="26"/>
                <w:szCs w:val="26"/>
              </w:rPr>
            </w:pPr>
            <w:r w:rsidRPr="0034383E">
              <w:rPr>
                <w:rFonts w:asciiTheme="minorHAnsi" w:hAnsiTheme="minorHAnsi" w:cstheme="minorHAnsi"/>
                <w:sz w:val="26"/>
                <w:szCs w:val="26"/>
              </w:rPr>
              <w:t>Field</w:t>
            </w:r>
            <w:r>
              <w:rPr>
                <w:rFonts w:asciiTheme="minorHAnsi" w:hAnsiTheme="minorHAnsi" w:cstheme="minorHAnsi"/>
                <w:sz w:val="26"/>
                <w:szCs w:val="26"/>
              </w:rPr>
              <w:t>/Farmer</w:t>
            </w:r>
            <w:r w:rsidRPr="0034383E">
              <w:rPr>
                <w:rFonts w:asciiTheme="minorHAnsi" w:hAnsiTheme="minorHAnsi" w:cstheme="minorHAnsi"/>
                <w:sz w:val="26"/>
                <w:szCs w:val="26"/>
              </w:rPr>
              <w:t xml:space="preserve"> </w:t>
            </w:r>
            <w:r w:rsidR="00602DB0" w:rsidRPr="0034383E">
              <w:rPr>
                <w:rFonts w:asciiTheme="minorHAnsi" w:hAnsiTheme="minorHAnsi" w:cstheme="minorHAnsi"/>
                <w:sz w:val="26"/>
                <w:szCs w:val="26"/>
              </w:rPr>
              <w:t>5</w:t>
            </w:r>
          </w:p>
        </w:tc>
      </w:tr>
      <w:tr w:rsidR="00DB044D" w:rsidRPr="0034383E" w:rsidTr="00602DB0">
        <w:trPr>
          <w:cnfStyle w:val="000000100000"/>
        </w:trPr>
        <w:tc>
          <w:tcPr>
            <w:cnfStyle w:val="001000000000"/>
            <w:tcW w:w="1458" w:type="dxa"/>
            <w:vMerge w:val="restart"/>
            <w:vAlign w:val="center"/>
          </w:tcPr>
          <w:p w:rsidR="00DB044D" w:rsidRPr="0034383E" w:rsidRDefault="00DB044D" w:rsidP="00602DB0">
            <w:pPr>
              <w:spacing w:after="80"/>
              <w:contextualSpacing/>
              <w:jc w:val="center"/>
              <w:rPr>
                <w:rFonts w:asciiTheme="minorHAnsi" w:hAnsiTheme="minorHAnsi" w:cstheme="minorHAnsi"/>
                <w:sz w:val="26"/>
                <w:szCs w:val="26"/>
              </w:rPr>
            </w:pPr>
            <w:r w:rsidRPr="0034383E">
              <w:rPr>
                <w:rFonts w:asciiTheme="minorHAnsi" w:hAnsiTheme="minorHAnsi" w:cstheme="minorHAnsi"/>
                <w:sz w:val="26"/>
                <w:szCs w:val="26"/>
              </w:rPr>
              <w:t>Vegetable Crop</w:t>
            </w:r>
          </w:p>
        </w:tc>
        <w:tc>
          <w:tcPr>
            <w:tcW w:w="1580" w:type="dxa"/>
            <w:gridSpan w:val="2"/>
            <w:vMerge w:val="restart"/>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r w:rsidRPr="0034383E">
              <w:rPr>
                <w:rFonts w:asciiTheme="minorHAnsi" w:hAnsiTheme="minorHAnsi" w:cstheme="minorHAnsi"/>
                <w:sz w:val="26"/>
                <w:szCs w:val="26"/>
              </w:rPr>
              <w:t>Leafy Vegetable</w:t>
            </w: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DB044D" w:rsidRPr="0034383E" w:rsidTr="00602DB0">
        <w:trPr>
          <w:cnfStyle w:val="000000010000"/>
        </w:trPr>
        <w:tc>
          <w:tcPr>
            <w:cnfStyle w:val="001000000000"/>
            <w:tcW w:w="1458" w:type="dxa"/>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580" w:type="dxa"/>
            <w:gridSpan w:val="2"/>
            <w:vMerge/>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r>
      <w:tr w:rsidR="00DB044D" w:rsidRPr="0034383E" w:rsidTr="00602DB0">
        <w:trPr>
          <w:cnfStyle w:val="000000100000"/>
        </w:trPr>
        <w:tc>
          <w:tcPr>
            <w:cnfStyle w:val="001000000000"/>
            <w:tcW w:w="1458" w:type="dxa"/>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580" w:type="dxa"/>
            <w:gridSpan w:val="2"/>
            <w:vMerge/>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DB044D" w:rsidRPr="0034383E" w:rsidTr="00602DB0">
        <w:trPr>
          <w:cnfStyle w:val="000000010000"/>
        </w:trPr>
        <w:tc>
          <w:tcPr>
            <w:cnfStyle w:val="001000000000"/>
            <w:tcW w:w="1458" w:type="dxa"/>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580" w:type="dxa"/>
            <w:gridSpan w:val="2"/>
            <w:vMerge w:val="restart"/>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r w:rsidRPr="0034383E">
              <w:rPr>
                <w:rFonts w:asciiTheme="minorHAnsi" w:hAnsiTheme="minorHAnsi" w:cstheme="minorHAnsi"/>
                <w:sz w:val="26"/>
                <w:szCs w:val="26"/>
              </w:rPr>
              <w:t>Fruit Vegetable</w:t>
            </w:r>
          </w:p>
        </w:tc>
        <w:tc>
          <w:tcPr>
            <w:tcW w:w="1079"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r>
      <w:tr w:rsidR="00DB044D" w:rsidRPr="0034383E" w:rsidTr="00602DB0">
        <w:trPr>
          <w:cnfStyle w:val="000000100000"/>
        </w:trPr>
        <w:tc>
          <w:tcPr>
            <w:cnfStyle w:val="001000000000"/>
            <w:tcW w:w="1458" w:type="dxa"/>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580" w:type="dxa"/>
            <w:gridSpan w:val="2"/>
            <w:vMerge/>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DB044D" w:rsidRPr="0034383E" w:rsidTr="00602DB0">
        <w:trPr>
          <w:cnfStyle w:val="000000010000"/>
        </w:trPr>
        <w:tc>
          <w:tcPr>
            <w:cnfStyle w:val="001000000000"/>
            <w:tcW w:w="1458" w:type="dxa"/>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580" w:type="dxa"/>
            <w:gridSpan w:val="2"/>
            <w:vMerge/>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r>
      <w:tr w:rsidR="00DB044D" w:rsidRPr="0034383E" w:rsidTr="00602DB0">
        <w:trPr>
          <w:cnfStyle w:val="000000100000"/>
        </w:trPr>
        <w:tc>
          <w:tcPr>
            <w:cnfStyle w:val="001000000000"/>
            <w:tcW w:w="3038" w:type="dxa"/>
            <w:gridSpan w:val="3"/>
            <w:vMerge w:val="restart"/>
            <w:vAlign w:val="center"/>
          </w:tcPr>
          <w:p w:rsidR="00DB044D" w:rsidRPr="0034383E" w:rsidRDefault="00DB044D" w:rsidP="00602DB0">
            <w:pPr>
              <w:spacing w:after="80"/>
              <w:contextualSpacing/>
              <w:jc w:val="center"/>
              <w:rPr>
                <w:rFonts w:asciiTheme="minorHAnsi" w:hAnsiTheme="minorHAnsi" w:cstheme="minorHAnsi"/>
                <w:sz w:val="26"/>
                <w:szCs w:val="26"/>
              </w:rPr>
            </w:pPr>
            <w:r w:rsidRPr="0034383E">
              <w:rPr>
                <w:rFonts w:asciiTheme="minorHAnsi" w:hAnsiTheme="minorHAnsi" w:cstheme="minorHAnsi"/>
                <w:sz w:val="26"/>
                <w:szCs w:val="26"/>
              </w:rPr>
              <w:t>Fruit Crops</w:t>
            </w: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DB044D" w:rsidRPr="0034383E" w:rsidTr="00602DB0">
        <w:trPr>
          <w:cnfStyle w:val="000000010000"/>
        </w:trPr>
        <w:tc>
          <w:tcPr>
            <w:cnfStyle w:val="001000000000"/>
            <w:tcW w:w="3038" w:type="dxa"/>
            <w:gridSpan w:val="3"/>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r>
      <w:tr w:rsidR="00DB044D" w:rsidRPr="0034383E" w:rsidTr="00602DB0">
        <w:trPr>
          <w:cnfStyle w:val="000000100000"/>
        </w:trPr>
        <w:tc>
          <w:tcPr>
            <w:cnfStyle w:val="001000000000"/>
            <w:tcW w:w="3038" w:type="dxa"/>
            <w:gridSpan w:val="3"/>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B16EB1" w:rsidRPr="0034383E" w:rsidTr="005F31A3">
        <w:trPr>
          <w:cnfStyle w:val="000000010000"/>
        </w:trPr>
        <w:tc>
          <w:tcPr>
            <w:cnfStyle w:val="001000000000"/>
            <w:tcW w:w="1519" w:type="dxa"/>
            <w:gridSpan w:val="2"/>
            <w:vMerge w:val="restart"/>
            <w:vAlign w:val="center"/>
          </w:tcPr>
          <w:p w:rsidR="00B16EB1" w:rsidRPr="0034383E" w:rsidRDefault="00B16EB1" w:rsidP="00602DB0">
            <w:pPr>
              <w:spacing w:after="80" w:line="240" w:lineRule="auto"/>
              <w:contextualSpacing/>
              <w:jc w:val="center"/>
              <w:rPr>
                <w:rFonts w:asciiTheme="minorHAnsi" w:hAnsiTheme="minorHAnsi" w:cstheme="minorHAnsi"/>
                <w:sz w:val="26"/>
                <w:szCs w:val="26"/>
              </w:rPr>
            </w:pPr>
            <w:r w:rsidRPr="0034383E">
              <w:rPr>
                <w:rFonts w:asciiTheme="minorHAnsi" w:hAnsiTheme="minorHAnsi" w:cstheme="minorHAnsi"/>
                <w:sz w:val="26"/>
                <w:szCs w:val="26"/>
              </w:rPr>
              <w:t>Field Crops</w:t>
            </w:r>
          </w:p>
        </w:tc>
        <w:tc>
          <w:tcPr>
            <w:tcW w:w="1519" w:type="dxa"/>
            <w:vAlign w:val="center"/>
          </w:tcPr>
          <w:p w:rsidR="00B16EB1" w:rsidRPr="0034383E" w:rsidRDefault="00B16EB1" w:rsidP="00602DB0">
            <w:pPr>
              <w:spacing w:after="80" w:line="240" w:lineRule="auto"/>
              <w:contextualSpacing/>
              <w:jc w:val="center"/>
              <w:cnfStyle w:val="000000010000"/>
              <w:rPr>
                <w:rFonts w:asciiTheme="minorHAnsi" w:eastAsiaTheme="majorEastAsia" w:hAnsiTheme="minorHAnsi" w:cstheme="minorHAnsi"/>
                <w:b/>
                <w:bCs/>
                <w:sz w:val="26"/>
                <w:szCs w:val="26"/>
              </w:rPr>
            </w:pPr>
            <w:r w:rsidRPr="0034383E">
              <w:rPr>
                <w:rFonts w:asciiTheme="minorHAnsi" w:eastAsiaTheme="majorEastAsia" w:hAnsiTheme="minorHAnsi" w:cstheme="minorHAnsi"/>
                <w:b/>
                <w:bCs/>
                <w:sz w:val="26"/>
                <w:szCs w:val="26"/>
              </w:rPr>
              <w:t>Cereals</w:t>
            </w:r>
          </w:p>
        </w:tc>
        <w:tc>
          <w:tcPr>
            <w:tcW w:w="1079"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r>
      <w:tr w:rsidR="00B16EB1" w:rsidRPr="0034383E" w:rsidTr="00B16EB1">
        <w:trPr>
          <w:cnfStyle w:val="000000100000"/>
        </w:trPr>
        <w:tc>
          <w:tcPr>
            <w:cnfStyle w:val="001000000000"/>
            <w:tcW w:w="1519" w:type="dxa"/>
            <w:gridSpan w:val="2"/>
            <w:vMerge/>
            <w:vAlign w:val="center"/>
          </w:tcPr>
          <w:p w:rsidR="00B16EB1" w:rsidRPr="0034383E" w:rsidRDefault="00B16EB1" w:rsidP="00602DB0">
            <w:pPr>
              <w:spacing w:after="80" w:line="240" w:lineRule="auto"/>
              <w:contextualSpacing/>
              <w:jc w:val="center"/>
              <w:rPr>
                <w:rFonts w:asciiTheme="minorHAnsi" w:hAnsiTheme="minorHAnsi" w:cstheme="minorHAnsi"/>
                <w:sz w:val="26"/>
                <w:szCs w:val="26"/>
              </w:rPr>
            </w:pPr>
          </w:p>
        </w:tc>
        <w:tc>
          <w:tcPr>
            <w:tcW w:w="1519" w:type="dxa"/>
            <w:vAlign w:val="center"/>
          </w:tcPr>
          <w:p w:rsidR="00B16EB1" w:rsidRPr="0034383E" w:rsidRDefault="00B16EB1" w:rsidP="008C6FC3">
            <w:pPr>
              <w:spacing w:after="80" w:line="240" w:lineRule="auto"/>
              <w:contextualSpacing/>
              <w:jc w:val="center"/>
              <w:cnfStyle w:val="000000100000"/>
              <w:rPr>
                <w:rFonts w:asciiTheme="minorHAnsi" w:eastAsiaTheme="majorEastAsia" w:hAnsiTheme="minorHAnsi" w:cstheme="minorHAnsi"/>
                <w:b/>
                <w:bCs/>
                <w:sz w:val="26"/>
                <w:szCs w:val="26"/>
              </w:rPr>
            </w:pPr>
            <w:r w:rsidRPr="0034383E">
              <w:rPr>
                <w:rFonts w:asciiTheme="minorHAnsi" w:eastAsiaTheme="majorEastAsia" w:hAnsiTheme="minorHAnsi" w:cstheme="minorHAnsi"/>
                <w:b/>
                <w:bCs/>
                <w:sz w:val="26"/>
                <w:szCs w:val="26"/>
              </w:rPr>
              <w:t>Food</w:t>
            </w:r>
            <w:r w:rsidR="008C6FC3" w:rsidRPr="0034383E">
              <w:rPr>
                <w:rFonts w:asciiTheme="minorHAnsi" w:eastAsiaTheme="majorEastAsia" w:hAnsiTheme="minorHAnsi" w:cstheme="minorHAnsi"/>
                <w:b/>
                <w:bCs/>
                <w:sz w:val="26"/>
                <w:szCs w:val="26"/>
              </w:rPr>
              <w:t xml:space="preserve"> grains</w:t>
            </w:r>
          </w:p>
        </w:tc>
        <w:tc>
          <w:tcPr>
            <w:tcW w:w="1079"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100000"/>
              <w:rPr>
                <w:rFonts w:asciiTheme="minorHAnsi" w:hAnsiTheme="minorHAnsi" w:cstheme="minorHAnsi"/>
                <w:sz w:val="26"/>
                <w:szCs w:val="26"/>
              </w:rPr>
            </w:pPr>
          </w:p>
        </w:tc>
      </w:tr>
      <w:tr w:rsidR="00B16EB1" w:rsidRPr="0034383E" w:rsidTr="005F31A3">
        <w:trPr>
          <w:cnfStyle w:val="000000010000"/>
        </w:trPr>
        <w:tc>
          <w:tcPr>
            <w:cnfStyle w:val="001000000000"/>
            <w:tcW w:w="1519" w:type="dxa"/>
            <w:gridSpan w:val="2"/>
            <w:vMerge/>
            <w:vAlign w:val="center"/>
          </w:tcPr>
          <w:p w:rsidR="00B16EB1" w:rsidRPr="0034383E" w:rsidRDefault="00B16EB1" w:rsidP="00602DB0">
            <w:pPr>
              <w:spacing w:after="80" w:line="240" w:lineRule="auto"/>
              <w:contextualSpacing/>
              <w:jc w:val="center"/>
              <w:rPr>
                <w:rFonts w:asciiTheme="minorHAnsi" w:hAnsiTheme="minorHAnsi" w:cstheme="minorHAnsi"/>
                <w:sz w:val="26"/>
                <w:szCs w:val="26"/>
              </w:rPr>
            </w:pPr>
          </w:p>
        </w:tc>
        <w:tc>
          <w:tcPr>
            <w:tcW w:w="1519" w:type="dxa"/>
            <w:vAlign w:val="center"/>
          </w:tcPr>
          <w:p w:rsidR="00B16EB1" w:rsidRPr="0034383E" w:rsidRDefault="008C6FC3" w:rsidP="00602DB0">
            <w:pPr>
              <w:spacing w:after="80" w:line="240" w:lineRule="auto"/>
              <w:contextualSpacing/>
              <w:jc w:val="center"/>
              <w:cnfStyle w:val="000000010000"/>
              <w:rPr>
                <w:rFonts w:asciiTheme="minorHAnsi" w:eastAsiaTheme="majorEastAsia" w:hAnsiTheme="minorHAnsi" w:cstheme="minorHAnsi"/>
                <w:b/>
                <w:bCs/>
                <w:sz w:val="26"/>
                <w:szCs w:val="26"/>
              </w:rPr>
            </w:pPr>
            <w:r w:rsidRPr="0034383E">
              <w:rPr>
                <w:rFonts w:asciiTheme="minorHAnsi" w:eastAsiaTheme="majorEastAsia" w:hAnsiTheme="minorHAnsi" w:cstheme="minorHAnsi"/>
                <w:b/>
                <w:bCs/>
                <w:sz w:val="26"/>
                <w:szCs w:val="26"/>
              </w:rPr>
              <w:t>Pulses</w:t>
            </w:r>
          </w:p>
        </w:tc>
        <w:tc>
          <w:tcPr>
            <w:tcW w:w="1079"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B16EB1" w:rsidRPr="0034383E" w:rsidRDefault="00B16EB1" w:rsidP="00602DB0">
            <w:pPr>
              <w:spacing w:after="80" w:line="240" w:lineRule="auto"/>
              <w:contextualSpacing/>
              <w:jc w:val="center"/>
              <w:cnfStyle w:val="000000010000"/>
              <w:rPr>
                <w:rFonts w:asciiTheme="minorHAnsi" w:hAnsiTheme="minorHAnsi" w:cstheme="minorHAnsi"/>
                <w:sz w:val="26"/>
                <w:szCs w:val="26"/>
              </w:rPr>
            </w:pPr>
          </w:p>
        </w:tc>
      </w:tr>
      <w:tr w:rsidR="00DB044D" w:rsidRPr="0034383E" w:rsidTr="00602DB0">
        <w:trPr>
          <w:cnfStyle w:val="000000100000"/>
        </w:trPr>
        <w:tc>
          <w:tcPr>
            <w:cnfStyle w:val="001000000000"/>
            <w:tcW w:w="3038" w:type="dxa"/>
            <w:gridSpan w:val="3"/>
            <w:vMerge w:val="restart"/>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r w:rsidRPr="0034383E">
              <w:rPr>
                <w:rFonts w:asciiTheme="minorHAnsi" w:hAnsiTheme="minorHAnsi" w:cstheme="minorHAnsi"/>
                <w:sz w:val="26"/>
                <w:szCs w:val="26"/>
              </w:rPr>
              <w:t>Flower Crops</w:t>
            </w:r>
          </w:p>
        </w:tc>
        <w:tc>
          <w:tcPr>
            <w:tcW w:w="1079"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100000"/>
              <w:rPr>
                <w:rFonts w:asciiTheme="minorHAnsi" w:hAnsiTheme="minorHAnsi" w:cstheme="minorHAnsi"/>
                <w:sz w:val="26"/>
                <w:szCs w:val="26"/>
              </w:rPr>
            </w:pPr>
          </w:p>
        </w:tc>
      </w:tr>
      <w:tr w:rsidR="00DB044D" w:rsidRPr="0034383E" w:rsidTr="00602DB0">
        <w:trPr>
          <w:cnfStyle w:val="000000010000"/>
        </w:trPr>
        <w:tc>
          <w:tcPr>
            <w:cnfStyle w:val="001000000000"/>
            <w:tcW w:w="3038" w:type="dxa"/>
            <w:gridSpan w:val="3"/>
            <w:vMerge/>
            <w:vAlign w:val="center"/>
          </w:tcPr>
          <w:p w:rsidR="00DB044D" w:rsidRPr="0034383E" w:rsidRDefault="00DB044D" w:rsidP="00602DB0">
            <w:pPr>
              <w:spacing w:after="80" w:line="240" w:lineRule="auto"/>
              <w:contextualSpacing/>
              <w:jc w:val="center"/>
              <w:rPr>
                <w:rFonts w:asciiTheme="minorHAnsi" w:hAnsiTheme="minorHAnsi" w:cstheme="minorHAnsi"/>
                <w:sz w:val="26"/>
                <w:szCs w:val="26"/>
              </w:rPr>
            </w:pPr>
          </w:p>
        </w:tc>
        <w:tc>
          <w:tcPr>
            <w:tcW w:w="1079"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4"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c>
          <w:tcPr>
            <w:tcW w:w="1076" w:type="dxa"/>
            <w:vAlign w:val="center"/>
          </w:tcPr>
          <w:p w:rsidR="00DB044D" w:rsidRPr="0034383E" w:rsidRDefault="00DB044D" w:rsidP="00602DB0">
            <w:pPr>
              <w:spacing w:after="80" w:line="240" w:lineRule="auto"/>
              <w:contextualSpacing/>
              <w:jc w:val="center"/>
              <w:cnfStyle w:val="000000010000"/>
              <w:rPr>
                <w:rFonts w:asciiTheme="minorHAnsi" w:hAnsiTheme="minorHAnsi" w:cstheme="minorHAnsi"/>
                <w:sz w:val="26"/>
                <w:szCs w:val="26"/>
              </w:rPr>
            </w:pPr>
          </w:p>
        </w:tc>
      </w:tr>
    </w:tbl>
    <w:p w:rsidR="00960D14" w:rsidRPr="0034383E" w:rsidRDefault="00960D14" w:rsidP="00BB6E1F">
      <w:pPr>
        <w:spacing w:after="80" w:line="240" w:lineRule="auto"/>
        <w:ind w:firstLine="397"/>
        <w:contextualSpacing/>
        <w:rPr>
          <w:rFonts w:asciiTheme="minorHAnsi" w:hAnsiTheme="minorHAnsi"/>
          <w:sz w:val="26"/>
          <w:szCs w:val="26"/>
        </w:rPr>
      </w:pPr>
    </w:p>
    <w:p w:rsidR="00FB4B1B" w:rsidRDefault="00FB4B1B" w:rsidP="00FB4B1B">
      <w:pPr>
        <w:spacing w:after="80" w:line="240" w:lineRule="auto"/>
        <w:contextualSpacing/>
        <w:rPr>
          <w:sz w:val="24"/>
          <w:szCs w:val="24"/>
        </w:rPr>
      </w:pPr>
      <w:r>
        <w:rPr>
          <w:sz w:val="24"/>
          <w:szCs w:val="24"/>
        </w:rPr>
        <w:t xml:space="preserve">Now, from above table select any one 1 predominant &amp; short duration (45 to 60 days duration) for project (lesson) assignment.  </w:t>
      </w:r>
    </w:p>
    <w:p w:rsidR="00FB4B1B" w:rsidRDefault="00FB4B1B" w:rsidP="00FB4B1B">
      <w:pPr>
        <w:spacing w:after="80" w:line="240" w:lineRule="auto"/>
        <w:contextualSpacing/>
        <w:rPr>
          <w:sz w:val="24"/>
          <w:szCs w:val="24"/>
        </w:rPr>
      </w:pPr>
    </w:p>
    <w:p w:rsidR="00FB4B1B" w:rsidRDefault="00FB4B1B" w:rsidP="00FB4B1B">
      <w:pPr>
        <w:spacing w:after="80" w:line="240" w:lineRule="auto"/>
        <w:contextualSpacing/>
        <w:rPr>
          <w:sz w:val="24"/>
          <w:szCs w:val="24"/>
        </w:rPr>
      </w:pPr>
      <w:r w:rsidRPr="008655DA">
        <w:rPr>
          <w:b/>
          <w:bCs/>
          <w:sz w:val="24"/>
          <w:szCs w:val="24"/>
        </w:rPr>
        <w:t>NOTE -</w:t>
      </w:r>
      <w:r>
        <w:rPr>
          <w:sz w:val="24"/>
          <w:szCs w:val="24"/>
        </w:rPr>
        <w:t xml:space="preserve"> You need to justify your selected crop with appropriate relation with climate and soil type of your area (region). </w:t>
      </w:r>
    </w:p>
    <w:p w:rsidR="00FB4B1B" w:rsidRDefault="00FC4F6A" w:rsidP="00FB4B1B">
      <w:pPr>
        <w:spacing w:after="80" w:line="240" w:lineRule="auto"/>
        <w:contextualSpacing/>
        <w:rPr>
          <w:sz w:val="24"/>
          <w:szCs w:val="24"/>
        </w:rPr>
      </w:pPr>
      <w:r>
        <w:rPr>
          <w:noProof/>
          <w:sz w:val="24"/>
          <w:szCs w:val="24"/>
          <w:lang w:val="en-US"/>
        </w:rPr>
        <w:pict>
          <v:roundrect id="_x0000_s1036" style="position:absolute;margin-left:-1.55pt;margin-top:11.15pt;width:490.2pt;height:79.45pt;z-index:-251652608" arcsize="10923f"/>
        </w:pict>
      </w:r>
    </w:p>
    <w:p w:rsidR="00611463" w:rsidRDefault="00FB4B1B" w:rsidP="00FB4B1B">
      <w:pPr>
        <w:spacing w:after="80" w:line="240" w:lineRule="auto"/>
        <w:contextualSpacing/>
        <w:jc w:val="center"/>
        <w:rPr>
          <w:b/>
          <w:bCs/>
          <w:sz w:val="24"/>
          <w:szCs w:val="24"/>
        </w:rPr>
      </w:pPr>
      <w:r w:rsidRPr="00434C5D">
        <w:rPr>
          <w:b/>
          <w:bCs/>
          <w:sz w:val="24"/>
          <w:szCs w:val="24"/>
        </w:rPr>
        <w:t xml:space="preserve">Before starting your crop cultivation assignment, you can also study </w:t>
      </w:r>
      <w:proofErr w:type="spellStart"/>
      <w:r w:rsidRPr="00434C5D">
        <w:rPr>
          <w:b/>
          <w:bCs/>
          <w:sz w:val="24"/>
          <w:szCs w:val="24"/>
        </w:rPr>
        <w:t>Mr.VITHAL’s</w:t>
      </w:r>
      <w:proofErr w:type="spellEnd"/>
      <w:r w:rsidRPr="00434C5D">
        <w:rPr>
          <w:b/>
          <w:bCs/>
          <w:sz w:val="24"/>
          <w:szCs w:val="24"/>
        </w:rPr>
        <w:t xml:space="preserve"> cas</w:t>
      </w:r>
      <w:r>
        <w:rPr>
          <w:b/>
          <w:bCs/>
          <w:sz w:val="24"/>
          <w:szCs w:val="24"/>
        </w:rPr>
        <w:t>e study</w:t>
      </w:r>
      <w:r w:rsidRPr="00434C5D">
        <w:rPr>
          <w:b/>
          <w:bCs/>
          <w:sz w:val="24"/>
          <w:szCs w:val="24"/>
        </w:rPr>
        <w:t>.</w:t>
      </w:r>
    </w:p>
    <w:p w:rsidR="002A7C6B" w:rsidRDefault="00FB4B1B" w:rsidP="002A7C6B">
      <w:pPr>
        <w:spacing w:after="80" w:line="240" w:lineRule="auto"/>
        <w:contextualSpacing/>
        <w:jc w:val="both"/>
        <w:rPr>
          <w:b/>
          <w:bCs/>
          <w:sz w:val="24"/>
          <w:szCs w:val="24"/>
        </w:rPr>
      </w:pPr>
      <w:r w:rsidRPr="00434C5D">
        <w:rPr>
          <w:b/>
          <w:bCs/>
          <w:sz w:val="24"/>
          <w:szCs w:val="24"/>
        </w:rPr>
        <w:t xml:space="preserve"> Mr.</w:t>
      </w:r>
      <w:r w:rsidR="007F562C">
        <w:rPr>
          <w:b/>
          <w:bCs/>
          <w:sz w:val="24"/>
          <w:szCs w:val="24"/>
        </w:rPr>
        <w:t xml:space="preserve"> </w:t>
      </w:r>
      <w:proofErr w:type="spellStart"/>
      <w:r w:rsidRPr="00434C5D">
        <w:rPr>
          <w:b/>
          <w:bCs/>
          <w:sz w:val="24"/>
          <w:szCs w:val="24"/>
        </w:rPr>
        <w:t>Vithal</w:t>
      </w:r>
      <w:proofErr w:type="spellEnd"/>
      <w:r w:rsidRPr="00434C5D">
        <w:rPr>
          <w:b/>
          <w:bCs/>
          <w:sz w:val="24"/>
          <w:szCs w:val="24"/>
        </w:rPr>
        <w:t xml:space="preserve"> has also crop cultivation project and you can learn from him!</w:t>
      </w:r>
    </w:p>
    <w:p w:rsidR="002A7C6B" w:rsidRDefault="002A7C6B" w:rsidP="002A7C6B">
      <w:pPr>
        <w:spacing w:after="80" w:line="240" w:lineRule="auto"/>
        <w:contextualSpacing/>
        <w:jc w:val="both"/>
        <w:rPr>
          <w:sz w:val="24"/>
          <w:szCs w:val="24"/>
        </w:rPr>
      </w:pPr>
      <w:r>
        <w:rPr>
          <w:b/>
          <w:bCs/>
          <w:sz w:val="24"/>
          <w:szCs w:val="24"/>
        </w:rPr>
        <w:t xml:space="preserve"> </w:t>
      </w:r>
      <w:r>
        <w:rPr>
          <w:sz w:val="24"/>
          <w:szCs w:val="24"/>
        </w:rPr>
        <w:t xml:space="preserve">Please follow document from resource documents for this- </w:t>
      </w:r>
    </w:p>
    <w:p w:rsidR="00FB4B1B" w:rsidRDefault="00FC4F6A" w:rsidP="00611463">
      <w:pPr>
        <w:spacing w:after="80" w:line="240" w:lineRule="auto"/>
        <w:contextualSpacing/>
        <w:jc w:val="center"/>
        <w:rPr>
          <w:b/>
          <w:bCs/>
          <w:sz w:val="24"/>
          <w:szCs w:val="24"/>
        </w:rPr>
      </w:pPr>
      <w:hyperlink r:id="rId10" w:history="1">
        <w:r w:rsidR="007F562C" w:rsidRPr="007F562C">
          <w:rPr>
            <w:rStyle w:val="Hyperlink"/>
            <w:b/>
            <w:bCs/>
            <w:sz w:val="24"/>
            <w:szCs w:val="24"/>
          </w:rPr>
          <w:t xml:space="preserve">..\Supportive documents\Supportive doc- </w:t>
        </w:r>
        <w:proofErr w:type="spellStart"/>
        <w:r w:rsidR="007F562C" w:rsidRPr="007F562C">
          <w:rPr>
            <w:rStyle w:val="Hyperlink"/>
            <w:b/>
            <w:bCs/>
            <w:sz w:val="24"/>
            <w:szCs w:val="24"/>
          </w:rPr>
          <w:t>Mr.Vithal's</w:t>
        </w:r>
        <w:proofErr w:type="spellEnd"/>
        <w:r w:rsidR="007F562C" w:rsidRPr="007F562C">
          <w:rPr>
            <w:rStyle w:val="Hyperlink"/>
            <w:b/>
            <w:bCs/>
            <w:sz w:val="24"/>
            <w:szCs w:val="24"/>
          </w:rPr>
          <w:t xml:space="preserve"> assignment.docx</w:t>
        </w:r>
      </w:hyperlink>
    </w:p>
    <w:p w:rsidR="00611463" w:rsidRDefault="00611463" w:rsidP="00611463">
      <w:pPr>
        <w:spacing w:after="80" w:line="240" w:lineRule="auto"/>
        <w:contextualSpacing/>
        <w:jc w:val="center"/>
        <w:rPr>
          <w:sz w:val="24"/>
          <w:szCs w:val="24"/>
        </w:rPr>
      </w:pPr>
    </w:p>
    <w:p w:rsidR="00611463" w:rsidRDefault="00611463" w:rsidP="00FB4B1B">
      <w:pPr>
        <w:spacing w:after="80" w:line="240" w:lineRule="auto"/>
        <w:contextualSpacing/>
        <w:rPr>
          <w:sz w:val="24"/>
          <w:szCs w:val="24"/>
        </w:rPr>
      </w:pPr>
    </w:p>
    <w:p w:rsidR="00611463" w:rsidRDefault="00611463" w:rsidP="00FB4B1B">
      <w:pPr>
        <w:spacing w:after="80" w:line="240" w:lineRule="auto"/>
        <w:contextualSpacing/>
        <w:rPr>
          <w:sz w:val="24"/>
          <w:szCs w:val="24"/>
        </w:rPr>
      </w:pPr>
    </w:p>
    <w:p w:rsidR="002A7C6B" w:rsidRDefault="00FB4B1B" w:rsidP="00FB4B1B">
      <w:pPr>
        <w:spacing w:after="80" w:line="240" w:lineRule="auto"/>
        <w:contextualSpacing/>
        <w:rPr>
          <w:sz w:val="24"/>
          <w:szCs w:val="24"/>
        </w:rPr>
      </w:pPr>
      <w:r>
        <w:rPr>
          <w:sz w:val="24"/>
          <w:szCs w:val="24"/>
        </w:rPr>
        <w:t>We hope, you have read Mr.</w:t>
      </w:r>
      <w:r w:rsidR="007F562C">
        <w:rPr>
          <w:sz w:val="24"/>
          <w:szCs w:val="24"/>
        </w:rPr>
        <w:t xml:space="preserve"> </w:t>
      </w:r>
      <w:proofErr w:type="spellStart"/>
      <w:r>
        <w:rPr>
          <w:sz w:val="24"/>
          <w:szCs w:val="24"/>
        </w:rPr>
        <w:t>Vithal’s</w:t>
      </w:r>
      <w:proofErr w:type="spellEnd"/>
      <w:r>
        <w:rPr>
          <w:sz w:val="24"/>
          <w:szCs w:val="24"/>
        </w:rPr>
        <w:t xml:space="preserve"> assignment and understood different step’s involved in cultivation of crop. These steps are commonly called as package of practices OR farming practices.</w:t>
      </w:r>
    </w:p>
    <w:p w:rsidR="00FB4B1B" w:rsidRDefault="002A7C6B" w:rsidP="002A7C6B">
      <w:pPr>
        <w:spacing w:after="80" w:line="240" w:lineRule="auto"/>
        <w:contextualSpacing/>
        <w:jc w:val="both"/>
        <w:rPr>
          <w:sz w:val="24"/>
          <w:szCs w:val="24"/>
        </w:rPr>
      </w:pPr>
      <w:r>
        <w:rPr>
          <w:sz w:val="24"/>
          <w:szCs w:val="24"/>
        </w:rPr>
        <w:t xml:space="preserve">Please follow document from resource documents for this- </w:t>
      </w:r>
    </w:p>
    <w:p w:rsidR="00FB4B1B" w:rsidRDefault="00FC4F6A" w:rsidP="00FB4B1B">
      <w:pPr>
        <w:spacing w:after="80" w:line="240" w:lineRule="auto"/>
        <w:contextualSpacing/>
        <w:rPr>
          <w:sz w:val="24"/>
          <w:szCs w:val="24"/>
        </w:rPr>
      </w:pPr>
      <w:hyperlink r:id="rId11" w:history="1">
        <w:r w:rsidR="00611463" w:rsidRPr="00611463">
          <w:rPr>
            <w:rStyle w:val="Hyperlink"/>
            <w:sz w:val="24"/>
            <w:szCs w:val="24"/>
          </w:rPr>
          <w:t>..\Supportive documents\Supportive doc- Package of practice for crops.docx</w:t>
        </w:r>
      </w:hyperlink>
    </w:p>
    <w:p w:rsidR="00611463" w:rsidRDefault="00611463" w:rsidP="00FB4B1B">
      <w:pPr>
        <w:spacing w:after="80" w:line="240" w:lineRule="auto"/>
        <w:contextualSpacing/>
        <w:rPr>
          <w:sz w:val="24"/>
          <w:szCs w:val="24"/>
        </w:rPr>
      </w:pPr>
    </w:p>
    <w:p w:rsidR="00FB4B1B" w:rsidRDefault="00FB4B1B" w:rsidP="00FB4B1B">
      <w:pPr>
        <w:spacing w:after="80" w:line="240" w:lineRule="auto"/>
        <w:contextualSpacing/>
        <w:rPr>
          <w:sz w:val="24"/>
          <w:szCs w:val="24"/>
        </w:rPr>
      </w:pPr>
      <w:r>
        <w:rPr>
          <w:sz w:val="24"/>
          <w:szCs w:val="24"/>
        </w:rPr>
        <w:t xml:space="preserve">Now, </w:t>
      </w:r>
      <w:r w:rsidRPr="00134176">
        <w:rPr>
          <w:b/>
          <w:bCs/>
          <w:sz w:val="24"/>
          <w:szCs w:val="24"/>
        </w:rPr>
        <w:t>don’t restrict yourself for Maize</w:t>
      </w:r>
      <w:r>
        <w:rPr>
          <w:sz w:val="24"/>
          <w:szCs w:val="24"/>
        </w:rPr>
        <w:t xml:space="preserve"> or similar kind of field crop selection. You can select any short duration crop (commonly cultivated in your area) like leafy or fruit vegetables, oil seeds, fodder crop etc. </w:t>
      </w:r>
    </w:p>
    <w:p w:rsidR="00FB4B1B" w:rsidRDefault="00FB4B1B" w:rsidP="00FB4B1B">
      <w:pPr>
        <w:spacing w:after="80" w:line="240" w:lineRule="auto"/>
        <w:contextualSpacing/>
        <w:rPr>
          <w:sz w:val="24"/>
          <w:szCs w:val="24"/>
        </w:rPr>
      </w:pPr>
    </w:p>
    <w:p w:rsidR="002A7C6B" w:rsidRDefault="00FB4B1B" w:rsidP="002A7C6B">
      <w:pPr>
        <w:spacing w:after="80" w:line="240" w:lineRule="auto"/>
        <w:contextualSpacing/>
        <w:jc w:val="both"/>
        <w:rPr>
          <w:sz w:val="24"/>
          <w:szCs w:val="24"/>
        </w:rPr>
      </w:pPr>
      <w:r w:rsidRPr="009C75B5">
        <w:rPr>
          <w:sz w:val="24"/>
          <w:szCs w:val="24"/>
        </w:rPr>
        <w:lastRenderedPageBreak/>
        <w:t>Cultivation practices of different</w:t>
      </w:r>
      <w:r w:rsidR="007F562C">
        <w:rPr>
          <w:sz w:val="24"/>
          <w:szCs w:val="24"/>
        </w:rPr>
        <w:t xml:space="preserve"> crops in India (</w:t>
      </w:r>
      <w:r>
        <w:rPr>
          <w:sz w:val="24"/>
          <w:szCs w:val="24"/>
        </w:rPr>
        <w:t xml:space="preserve">Field crops and common vegetables) – </w:t>
      </w:r>
      <w:r w:rsidR="002A7C6B">
        <w:rPr>
          <w:sz w:val="24"/>
          <w:szCs w:val="24"/>
        </w:rPr>
        <w:t xml:space="preserve">Please follow document from resource documents for this- </w:t>
      </w:r>
    </w:p>
    <w:p w:rsidR="00FB4B1B" w:rsidRDefault="00FC4F6A" w:rsidP="00FB4B1B">
      <w:pPr>
        <w:spacing w:after="80" w:line="240" w:lineRule="auto"/>
        <w:contextualSpacing/>
        <w:rPr>
          <w:sz w:val="24"/>
          <w:szCs w:val="24"/>
        </w:rPr>
      </w:pPr>
      <w:hyperlink r:id="rId12" w:history="1">
        <w:r w:rsidR="00FB4B1B" w:rsidRPr="009C75B5">
          <w:rPr>
            <w:rStyle w:val="Hyperlink"/>
            <w:sz w:val="24"/>
            <w:szCs w:val="24"/>
          </w:rPr>
          <w:t>Supportive doc --classification of field crops.docx</w:t>
        </w:r>
      </w:hyperlink>
    </w:p>
    <w:p w:rsidR="002A7C6B" w:rsidRDefault="00FB4B1B" w:rsidP="002A7C6B">
      <w:pPr>
        <w:spacing w:after="80" w:line="240" w:lineRule="auto"/>
        <w:contextualSpacing/>
        <w:jc w:val="both"/>
        <w:rPr>
          <w:sz w:val="24"/>
          <w:szCs w:val="24"/>
        </w:rPr>
      </w:pPr>
      <w:r>
        <w:rPr>
          <w:sz w:val="24"/>
          <w:szCs w:val="24"/>
        </w:rPr>
        <w:t xml:space="preserve">If you select leafy vegetable like fenugreek (Methi), you can follow following steps as guidelines for your project. </w:t>
      </w:r>
      <w:r w:rsidR="002A7C6B">
        <w:rPr>
          <w:sz w:val="24"/>
          <w:szCs w:val="24"/>
        </w:rPr>
        <w:t xml:space="preserve">Please follow document from resource documents for this- </w:t>
      </w:r>
    </w:p>
    <w:p w:rsidR="00FB4B1B" w:rsidRDefault="00FB4B1B" w:rsidP="00FB4B1B">
      <w:pPr>
        <w:spacing w:after="80" w:line="240" w:lineRule="auto"/>
        <w:contextualSpacing/>
        <w:rPr>
          <w:sz w:val="24"/>
          <w:szCs w:val="24"/>
        </w:rPr>
      </w:pPr>
      <w:r>
        <w:rPr>
          <w:sz w:val="24"/>
          <w:szCs w:val="24"/>
        </w:rPr>
        <w:t xml:space="preserve"> </w:t>
      </w:r>
      <w:hyperlink r:id="rId13" w:history="1">
        <w:r w:rsidR="007F562C" w:rsidRPr="007F562C">
          <w:rPr>
            <w:rStyle w:val="Hyperlink"/>
            <w:sz w:val="24"/>
            <w:szCs w:val="24"/>
          </w:rPr>
          <w:t>..\Supportive documents\cultivation of fenugreek.docx</w:t>
        </w:r>
      </w:hyperlink>
    </w:p>
    <w:p w:rsidR="005006D8" w:rsidRDefault="005006D8" w:rsidP="00BB6E1F">
      <w:pPr>
        <w:spacing w:after="80" w:line="240" w:lineRule="auto"/>
        <w:ind w:firstLine="397"/>
        <w:contextualSpacing/>
        <w:rPr>
          <w:rFonts w:asciiTheme="minorHAnsi" w:hAnsiTheme="minorHAnsi"/>
          <w:sz w:val="26"/>
          <w:szCs w:val="26"/>
        </w:rPr>
      </w:pPr>
    </w:p>
    <w:p w:rsidR="00B16EB1" w:rsidRPr="0034383E" w:rsidRDefault="00B16EB1" w:rsidP="00BB6E1F">
      <w:pPr>
        <w:spacing w:after="80" w:line="240" w:lineRule="auto"/>
        <w:ind w:firstLine="397"/>
        <w:contextualSpacing/>
        <w:rPr>
          <w:rFonts w:asciiTheme="minorHAnsi" w:hAnsiTheme="minorHAnsi"/>
          <w:sz w:val="26"/>
          <w:szCs w:val="26"/>
        </w:rPr>
      </w:pPr>
      <w:r w:rsidRPr="0034383E">
        <w:rPr>
          <w:rFonts w:asciiTheme="minorHAnsi" w:hAnsiTheme="minorHAnsi"/>
          <w:sz w:val="26"/>
          <w:szCs w:val="26"/>
        </w:rPr>
        <w:t>After studying your area’s predominated crops as per cr</w:t>
      </w:r>
      <w:r w:rsidR="00FF32D9" w:rsidRPr="0034383E">
        <w:rPr>
          <w:rFonts w:asciiTheme="minorHAnsi" w:hAnsiTheme="minorHAnsi"/>
          <w:sz w:val="26"/>
          <w:szCs w:val="26"/>
        </w:rPr>
        <w:t>o</w:t>
      </w:r>
      <w:r w:rsidRPr="0034383E">
        <w:rPr>
          <w:rFonts w:asciiTheme="minorHAnsi" w:hAnsiTheme="minorHAnsi"/>
          <w:sz w:val="26"/>
          <w:szCs w:val="26"/>
        </w:rPr>
        <w:t>p classification i.e. cere</w:t>
      </w:r>
      <w:r w:rsidR="00FF32D9" w:rsidRPr="0034383E">
        <w:rPr>
          <w:rFonts w:asciiTheme="minorHAnsi" w:hAnsiTheme="minorHAnsi"/>
          <w:sz w:val="26"/>
          <w:szCs w:val="26"/>
        </w:rPr>
        <w:t xml:space="preserve">al, pulses, food grains, vegetables, </w:t>
      </w:r>
      <w:r w:rsidR="007E1CBD" w:rsidRPr="0034383E">
        <w:rPr>
          <w:rFonts w:asciiTheme="minorHAnsi" w:hAnsiTheme="minorHAnsi"/>
          <w:sz w:val="26"/>
          <w:szCs w:val="26"/>
        </w:rPr>
        <w:t>flower crops etc. Select your crop.</w:t>
      </w:r>
    </w:p>
    <w:p w:rsidR="009A38DD" w:rsidRDefault="009A38DD" w:rsidP="00BB6E1F">
      <w:pPr>
        <w:spacing w:after="80" w:line="240" w:lineRule="auto"/>
        <w:ind w:firstLine="397"/>
        <w:contextualSpacing/>
        <w:rPr>
          <w:rFonts w:asciiTheme="minorHAnsi" w:hAnsiTheme="minorHAnsi"/>
          <w:sz w:val="26"/>
          <w:szCs w:val="26"/>
        </w:rPr>
      </w:pPr>
    </w:p>
    <w:p w:rsidR="002A7C6B" w:rsidRPr="002A7C6B" w:rsidRDefault="009A38DD" w:rsidP="002A7C6B">
      <w:pPr>
        <w:spacing w:after="80" w:line="240" w:lineRule="auto"/>
        <w:contextualSpacing/>
        <w:jc w:val="both"/>
        <w:rPr>
          <w:sz w:val="26"/>
          <w:szCs w:val="26"/>
        </w:rPr>
      </w:pPr>
      <w:r w:rsidRPr="002A7C6B">
        <w:rPr>
          <w:rFonts w:asciiTheme="minorHAnsi" w:hAnsiTheme="minorHAnsi"/>
          <w:sz w:val="26"/>
          <w:szCs w:val="26"/>
        </w:rPr>
        <w:t xml:space="preserve">You have to keep record of your activities in the format given in </w:t>
      </w:r>
      <w:r w:rsidR="002A7C6B" w:rsidRPr="002A7C6B">
        <w:rPr>
          <w:sz w:val="26"/>
          <w:szCs w:val="26"/>
        </w:rPr>
        <w:t xml:space="preserve">following document from resource documents for this- </w:t>
      </w:r>
    </w:p>
    <w:p w:rsidR="009A38DD" w:rsidRPr="0034383E" w:rsidRDefault="00FC4F6A" w:rsidP="00BB6E1F">
      <w:pPr>
        <w:spacing w:after="80" w:line="240" w:lineRule="auto"/>
        <w:ind w:firstLine="397"/>
        <w:contextualSpacing/>
        <w:rPr>
          <w:rFonts w:asciiTheme="minorHAnsi" w:hAnsiTheme="minorHAnsi"/>
          <w:sz w:val="26"/>
          <w:szCs w:val="26"/>
        </w:rPr>
      </w:pPr>
      <w:hyperlink r:id="rId14" w:history="1">
        <w:r w:rsidR="005006D8" w:rsidRPr="005006D8">
          <w:rPr>
            <w:rStyle w:val="Hyperlink"/>
            <w:rFonts w:asciiTheme="minorHAnsi" w:hAnsiTheme="minorHAnsi"/>
            <w:sz w:val="26"/>
            <w:szCs w:val="26"/>
          </w:rPr>
          <w:t>..\Supportive documents\Record keeping.docx</w:t>
        </w:r>
      </w:hyperlink>
    </w:p>
    <w:p w:rsidR="00BB4459" w:rsidRPr="0034383E" w:rsidRDefault="00A863A1" w:rsidP="00BB6E1F">
      <w:pPr>
        <w:spacing w:after="80" w:line="240" w:lineRule="auto"/>
        <w:ind w:firstLine="397"/>
        <w:contextualSpacing/>
        <w:rPr>
          <w:rFonts w:asciiTheme="minorHAnsi" w:hAnsiTheme="minorHAnsi"/>
          <w:sz w:val="26"/>
          <w:szCs w:val="26"/>
        </w:rPr>
      </w:pPr>
      <w:r w:rsidRPr="0034383E">
        <w:rPr>
          <w:rFonts w:asciiTheme="minorHAnsi" w:hAnsiTheme="minorHAnsi"/>
          <w:sz w:val="26"/>
          <w:szCs w:val="26"/>
        </w:rPr>
        <w:t>Now</w:t>
      </w:r>
      <w:r w:rsidR="0007630D" w:rsidRPr="0034383E">
        <w:rPr>
          <w:rFonts w:asciiTheme="minorHAnsi" w:hAnsiTheme="minorHAnsi"/>
          <w:sz w:val="26"/>
          <w:szCs w:val="26"/>
        </w:rPr>
        <w:t xml:space="preserve"> follow the steps and for each step upload the photographs:</w:t>
      </w:r>
    </w:p>
    <w:p w:rsidR="00BB4459" w:rsidRPr="0034383E" w:rsidRDefault="00BB4459" w:rsidP="00BB6E1F">
      <w:pPr>
        <w:spacing w:after="80" w:line="240" w:lineRule="auto"/>
        <w:ind w:firstLine="397"/>
        <w:contextualSpacing/>
        <w:rPr>
          <w:rFonts w:asciiTheme="minorHAnsi" w:hAnsiTheme="minorHAnsi"/>
          <w:sz w:val="26"/>
          <w:szCs w:val="26"/>
        </w:rPr>
      </w:pPr>
    </w:p>
    <w:p w:rsidR="0007630D" w:rsidRPr="0034383E" w:rsidRDefault="0007630D" w:rsidP="0007630D">
      <w:pPr>
        <w:pStyle w:val="ListParagraph"/>
        <w:numPr>
          <w:ilvl w:val="0"/>
          <w:numId w:val="7"/>
        </w:numPr>
        <w:spacing w:after="80" w:line="240" w:lineRule="auto"/>
        <w:rPr>
          <w:rFonts w:asciiTheme="minorHAnsi" w:hAnsiTheme="minorHAnsi"/>
          <w:sz w:val="26"/>
          <w:szCs w:val="26"/>
        </w:rPr>
      </w:pPr>
      <w:r w:rsidRPr="0034383E">
        <w:rPr>
          <w:rFonts w:asciiTheme="minorHAnsi" w:hAnsiTheme="minorHAnsi"/>
          <w:sz w:val="26"/>
          <w:szCs w:val="26"/>
        </w:rPr>
        <w:t>Select the area of 100-500 sq. Ft.</w:t>
      </w:r>
    </w:p>
    <w:p w:rsidR="0007630D" w:rsidRPr="0034383E" w:rsidRDefault="0007630D" w:rsidP="0007630D">
      <w:pPr>
        <w:pStyle w:val="ListParagraph"/>
        <w:numPr>
          <w:ilvl w:val="0"/>
          <w:numId w:val="7"/>
        </w:numPr>
        <w:spacing w:after="80" w:line="240" w:lineRule="auto"/>
        <w:rPr>
          <w:rFonts w:asciiTheme="minorHAnsi" w:hAnsiTheme="minorHAnsi"/>
          <w:sz w:val="26"/>
          <w:szCs w:val="26"/>
        </w:rPr>
      </w:pPr>
      <w:r w:rsidRPr="0034383E">
        <w:rPr>
          <w:rFonts w:asciiTheme="minorHAnsi" w:hAnsiTheme="minorHAnsi"/>
          <w:sz w:val="26"/>
          <w:szCs w:val="26"/>
        </w:rPr>
        <w:t>Preparation of land</w:t>
      </w:r>
    </w:p>
    <w:p w:rsidR="0007630D" w:rsidRPr="0034383E" w:rsidRDefault="0007630D" w:rsidP="00806A43">
      <w:pPr>
        <w:spacing w:after="80" w:line="240" w:lineRule="auto"/>
        <w:ind w:firstLine="397"/>
        <w:contextualSpacing/>
        <w:rPr>
          <w:rFonts w:asciiTheme="minorHAnsi" w:hAnsiTheme="minorHAnsi"/>
          <w:sz w:val="26"/>
          <w:szCs w:val="26"/>
        </w:rPr>
      </w:pPr>
      <w:r w:rsidRPr="0034383E">
        <w:rPr>
          <w:rFonts w:asciiTheme="minorHAnsi" w:hAnsiTheme="minorHAnsi"/>
          <w:sz w:val="26"/>
          <w:szCs w:val="26"/>
        </w:rPr>
        <w:t>If you have question in your mind - How to prepare land? Then follow the</w:t>
      </w:r>
      <w:r w:rsidR="002A7C6B">
        <w:rPr>
          <w:rFonts w:asciiTheme="minorHAnsi" w:hAnsiTheme="minorHAnsi"/>
          <w:sz w:val="26"/>
          <w:szCs w:val="26"/>
        </w:rPr>
        <w:t xml:space="preserve"> documents from resource documents and presentations</w:t>
      </w:r>
      <w:r w:rsidRPr="0034383E">
        <w:rPr>
          <w:rFonts w:asciiTheme="minorHAnsi" w:hAnsiTheme="minorHAnsi"/>
          <w:sz w:val="26"/>
          <w:szCs w:val="26"/>
        </w:rPr>
        <w:t>:</w:t>
      </w:r>
    </w:p>
    <w:p w:rsidR="007F562C" w:rsidRDefault="00FC4F6A" w:rsidP="00806A43">
      <w:pPr>
        <w:spacing w:after="80" w:line="240" w:lineRule="auto"/>
        <w:ind w:firstLine="397"/>
        <w:contextualSpacing/>
      </w:pPr>
      <w:hyperlink r:id="rId15" w:history="1">
        <w:r w:rsidR="007F562C" w:rsidRPr="007F562C">
          <w:rPr>
            <w:rStyle w:val="Hyperlink"/>
          </w:rPr>
          <w:t>..\Supportive documents\Land Preparation.docx</w:t>
        </w:r>
      </w:hyperlink>
    </w:p>
    <w:p w:rsidR="007F562C" w:rsidRDefault="00FC4F6A" w:rsidP="00806A43">
      <w:pPr>
        <w:spacing w:after="80" w:line="240" w:lineRule="auto"/>
        <w:ind w:firstLine="397"/>
        <w:contextualSpacing/>
      </w:pPr>
      <w:hyperlink r:id="rId16" w:history="1">
        <w:r w:rsidR="007F562C" w:rsidRPr="007F562C">
          <w:rPr>
            <w:rStyle w:val="Hyperlink"/>
          </w:rPr>
          <w:t>..\PPTs\Soil Preparation.pptx</w:t>
        </w:r>
      </w:hyperlink>
    </w:p>
    <w:p w:rsidR="00FB4B1B" w:rsidRDefault="00FC4F6A" w:rsidP="00806A43">
      <w:pPr>
        <w:spacing w:after="80" w:line="240" w:lineRule="auto"/>
        <w:ind w:firstLine="397"/>
        <w:contextualSpacing/>
      </w:pPr>
      <w:hyperlink r:id="rId17" w:history="1">
        <w:r w:rsidR="007F562C" w:rsidRPr="007F562C">
          <w:rPr>
            <w:rStyle w:val="Hyperlink"/>
          </w:rPr>
          <w:t>..\Supportive documents\preparation of land.docx</w:t>
        </w:r>
      </w:hyperlink>
    </w:p>
    <w:p w:rsidR="00FB4B1B" w:rsidRDefault="00FB4B1B" w:rsidP="00FB4B1B">
      <w:pPr>
        <w:shd w:val="clear" w:color="auto" w:fill="C4BC96" w:themeFill="background2" w:themeFillShade="BF"/>
        <w:spacing w:after="80"/>
        <w:rPr>
          <w:b/>
          <w:bCs/>
          <w:color w:val="000000"/>
          <w:sz w:val="26"/>
          <w:szCs w:val="26"/>
        </w:rPr>
      </w:pPr>
      <w:r>
        <w:rPr>
          <w:b/>
          <w:bCs/>
          <w:color w:val="000000"/>
          <w:sz w:val="26"/>
          <w:szCs w:val="26"/>
        </w:rPr>
        <w:t>Seed Germination rate</w:t>
      </w:r>
      <w:r w:rsidRPr="0034383E">
        <w:rPr>
          <w:b/>
          <w:bCs/>
          <w:color w:val="000000"/>
          <w:sz w:val="26"/>
          <w:szCs w:val="26"/>
        </w:rPr>
        <w:t xml:space="preserve">:  </w:t>
      </w:r>
    </w:p>
    <w:p w:rsidR="00FB4B1B" w:rsidRPr="0034383E" w:rsidRDefault="00FB4B1B" w:rsidP="00FB4B1B">
      <w:pPr>
        <w:rPr>
          <w:rFonts w:asciiTheme="minorHAnsi" w:hAnsiTheme="minorHAnsi"/>
          <w:b/>
          <w:sz w:val="26"/>
          <w:szCs w:val="26"/>
        </w:rPr>
      </w:pPr>
      <w:r w:rsidRPr="0034383E">
        <w:rPr>
          <w:rFonts w:asciiTheme="minorHAnsi" w:hAnsiTheme="minorHAnsi"/>
          <w:b/>
          <w:sz w:val="26"/>
          <w:szCs w:val="26"/>
        </w:rPr>
        <w:t xml:space="preserve">Calculation of germination rate – </w:t>
      </w:r>
    </w:p>
    <w:p w:rsidR="00FB4B1B" w:rsidRPr="0034383E" w:rsidRDefault="00FB4B1B" w:rsidP="00FB4B1B">
      <w:pPr>
        <w:rPr>
          <w:rFonts w:asciiTheme="minorHAnsi" w:eastAsia="Times New Roman" w:hAnsiTheme="minorHAnsi" w:cs="Times New Roman"/>
          <w:bCs/>
          <w:color w:val="000000"/>
          <w:sz w:val="26"/>
          <w:szCs w:val="26"/>
        </w:rPr>
      </w:pPr>
      <w:r w:rsidRPr="0034383E">
        <w:rPr>
          <w:rFonts w:asciiTheme="minorHAnsi" w:eastAsia="Times New Roman" w:hAnsiTheme="minorHAnsi" w:cs="Times New Roman"/>
          <w:bCs/>
          <w:color w:val="000000"/>
          <w:sz w:val="26"/>
          <w:szCs w:val="26"/>
        </w:rPr>
        <w:t>Plant 100 seeds (</w:t>
      </w:r>
      <w:proofErr w:type="spellStart"/>
      <w:r w:rsidRPr="0034383E">
        <w:rPr>
          <w:rFonts w:asciiTheme="minorHAnsi" w:eastAsia="Times New Roman" w:hAnsiTheme="minorHAnsi" w:cs="Times New Roman"/>
          <w:bCs/>
          <w:color w:val="000000"/>
          <w:sz w:val="26"/>
          <w:szCs w:val="26"/>
        </w:rPr>
        <w:t>Jowar</w:t>
      </w:r>
      <w:proofErr w:type="spellEnd"/>
      <w:r w:rsidRPr="0034383E">
        <w:rPr>
          <w:rFonts w:asciiTheme="minorHAnsi" w:eastAsia="Times New Roman" w:hAnsiTheme="minorHAnsi" w:cs="Times New Roman"/>
          <w:bCs/>
          <w:color w:val="000000"/>
          <w:sz w:val="26"/>
          <w:szCs w:val="26"/>
        </w:rPr>
        <w:t xml:space="preserve"> / wheat / or any other easily germination seed) in a tray and water it. After 3 -4 days, count seedlings (plants from seeds) de</w:t>
      </w:r>
      <w:r>
        <w:rPr>
          <w:rFonts w:asciiTheme="minorHAnsi" w:eastAsia="Times New Roman" w:hAnsiTheme="minorHAnsi" w:cs="Times New Roman"/>
          <w:bCs/>
          <w:color w:val="000000"/>
          <w:sz w:val="26"/>
          <w:szCs w:val="26"/>
        </w:rPr>
        <w:t xml:space="preserve">veloped in tray. Now calculate </w:t>
      </w:r>
      <w:r w:rsidRPr="0034383E">
        <w:rPr>
          <w:rFonts w:asciiTheme="minorHAnsi" w:eastAsia="Times New Roman" w:hAnsiTheme="minorHAnsi" w:cs="Times New Roman"/>
          <w:bCs/>
          <w:color w:val="000000"/>
          <w:sz w:val="26"/>
          <w:szCs w:val="26"/>
        </w:rPr>
        <w:t xml:space="preserve">germination %. </w:t>
      </w:r>
    </w:p>
    <w:p w:rsidR="00FB4B1B" w:rsidRPr="0034383E" w:rsidRDefault="00FB4B1B" w:rsidP="00FB4B1B">
      <w:pPr>
        <w:rPr>
          <w:rFonts w:asciiTheme="minorHAnsi" w:eastAsia="Times New Roman" w:hAnsiTheme="minorHAnsi" w:cs="Times New Roman"/>
          <w:bCs/>
          <w:color w:val="000000"/>
          <w:sz w:val="26"/>
          <w:szCs w:val="26"/>
        </w:rPr>
      </w:pPr>
      <w:r w:rsidRPr="0034383E">
        <w:rPr>
          <w:rFonts w:asciiTheme="minorHAnsi" w:eastAsia="Times New Roman" w:hAnsiTheme="minorHAnsi" w:cs="Times New Roman"/>
          <w:bCs/>
          <w:color w:val="000000"/>
          <w:sz w:val="26"/>
          <w:szCs w:val="26"/>
        </w:rPr>
        <w:t>Note - Seed germination is very important factor in quality of seeds we use in agriculture.</w:t>
      </w:r>
    </w:p>
    <w:p w:rsidR="00FB4B1B" w:rsidRPr="009A3953" w:rsidRDefault="00FB4B1B" w:rsidP="00FB4B1B">
      <w:pPr>
        <w:rPr>
          <w:rFonts w:asciiTheme="minorHAnsi" w:eastAsia="Times New Roman" w:hAnsiTheme="minorHAnsi" w:cs="Times New Roman"/>
          <w:bCs/>
          <w:color w:val="000000"/>
          <w:sz w:val="26"/>
          <w:szCs w:val="26"/>
        </w:rPr>
      </w:pPr>
      <w:r w:rsidRPr="0034383E">
        <w:rPr>
          <w:rFonts w:asciiTheme="minorHAnsi" w:eastAsia="Times New Roman" w:hAnsiTheme="minorHAnsi" w:cs="Times New Roman"/>
          <w:bCs/>
          <w:color w:val="000000"/>
          <w:sz w:val="26"/>
          <w:szCs w:val="26"/>
        </w:rPr>
        <w:t xml:space="preserve">Video link - </w:t>
      </w:r>
      <w:hyperlink r:id="rId18" w:history="1">
        <w:r w:rsidRPr="0034383E">
          <w:rPr>
            <w:rStyle w:val="Hyperlink"/>
            <w:rFonts w:asciiTheme="minorHAnsi" w:eastAsia="Times New Roman" w:hAnsiTheme="minorHAnsi" w:cs="Times New Roman"/>
            <w:bCs/>
            <w:sz w:val="26"/>
            <w:szCs w:val="26"/>
          </w:rPr>
          <w:t>http://www.youtube.com/watch?v=eelwEB4Z1GA</w:t>
        </w:r>
      </w:hyperlink>
    </w:p>
    <w:p w:rsidR="00FB4B1B" w:rsidRDefault="00FB4B1B" w:rsidP="00FB4B1B">
      <w:pPr>
        <w:shd w:val="clear" w:color="auto" w:fill="C4BC96" w:themeFill="background2" w:themeFillShade="BF"/>
        <w:spacing w:after="80"/>
        <w:rPr>
          <w:b/>
          <w:bCs/>
          <w:color w:val="000000"/>
          <w:sz w:val="26"/>
          <w:szCs w:val="26"/>
        </w:rPr>
      </w:pPr>
      <w:r>
        <w:rPr>
          <w:b/>
          <w:bCs/>
          <w:color w:val="000000"/>
          <w:sz w:val="26"/>
          <w:szCs w:val="26"/>
        </w:rPr>
        <w:t>Seed Rate</w:t>
      </w:r>
      <w:r w:rsidRPr="0034383E">
        <w:rPr>
          <w:b/>
          <w:bCs/>
          <w:color w:val="000000"/>
          <w:sz w:val="26"/>
          <w:szCs w:val="26"/>
        </w:rPr>
        <w:t xml:space="preserve">:  </w:t>
      </w:r>
    </w:p>
    <w:p w:rsidR="0007630D" w:rsidRPr="0034383E" w:rsidRDefault="0007630D" w:rsidP="0007630D">
      <w:pPr>
        <w:pStyle w:val="ListParagraph"/>
        <w:numPr>
          <w:ilvl w:val="0"/>
          <w:numId w:val="8"/>
        </w:numPr>
        <w:spacing w:after="80" w:line="240" w:lineRule="auto"/>
        <w:rPr>
          <w:rFonts w:asciiTheme="minorHAnsi" w:hAnsiTheme="minorHAnsi"/>
          <w:sz w:val="26"/>
          <w:szCs w:val="26"/>
        </w:rPr>
      </w:pPr>
      <w:r w:rsidRPr="0034383E">
        <w:rPr>
          <w:rFonts w:asciiTheme="minorHAnsi" w:hAnsiTheme="minorHAnsi"/>
          <w:sz w:val="26"/>
          <w:szCs w:val="26"/>
        </w:rPr>
        <w:t>Calculation of seed rate</w:t>
      </w:r>
    </w:p>
    <w:p w:rsidR="005659B6" w:rsidRPr="0034383E" w:rsidRDefault="005659B6" w:rsidP="005659B6">
      <w:pPr>
        <w:rPr>
          <w:rFonts w:asciiTheme="minorHAnsi" w:hAnsiTheme="minorHAnsi"/>
          <w:sz w:val="26"/>
          <w:szCs w:val="26"/>
        </w:rPr>
      </w:pPr>
      <w:r w:rsidRPr="009A3953">
        <w:rPr>
          <w:rFonts w:asciiTheme="minorHAnsi" w:hAnsiTheme="minorHAnsi"/>
          <w:b/>
          <w:bCs/>
          <w:sz w:val="26"/>
          <w:szCs w:val="26"/>
          <w:highlight w:val="yellow"/>
        </w:rPr>
        <w:t>Seed rate</w:t>
      </w:r>
      <w:r w:rsidRPr="0034383E">
        <w:rPr>
          <w:rFonts w:asciiTheme="minorHAnsi" w:hAnsiTheme="minorHAnsi"/>
          <w:b/>
          <w:bCs/>
          <w:sz w:val="26"/>
          <w:szCs w:val="26"/>
        </w:rPr>
        <w:t xml:space="preserve"> -</w:t>
      </w:r>
      <w:r w:rsidRPr="0034383E">
        <w:rPr>
          <w:rFonts w:asciiTheme="minorHAnsi" w:hAnsiTheme="minorHAnsi"/>
          <w:sz w:val="26"/>
          <w:szCs w:val="26"/>
        </w:rPr>
        <w:t>the amount of seed sown per hectare shown as kilos per hectare (kg/ha)</w:t>
      </w:r>
    </w:p>
    <w:p w:rsidR="00114981" w:rsidRPr="00114981" w:rsidRDefault="00114981" w:rsidP="00114981">
      <w:pPr>
        <w:pStyle w:val="BodyTextIndent"/>
        <w:tabs>
          <w:tab w:val="left" w:pos="0"/>
        </w:tabs>
        <w:spacing w:line="360" w:lineRule="auto"/>
        <w:ind w:left="0" w:firstLine="0"/>
        <w:jc w:val="both"/>
        <w:rPr>
          <w:rFonts w:asciiTheme="minorHAnsi" w:hAnsiTheme="minorHAnsi"/>
          <w:bCs/>
          <w:color w:val="000000"/>
          <w:sz w:val="26"/>
          <w:szCs w:val="26"/>
          <w:lang w:val="en-IN" w:bidi="mr-IN"/>
        </w:rPr>
      </w:pPr>
      <w:r w:rsidRPr="00114981">
        <w:rPr>
          <w:rFonts w:asciiTheme="minorHAnsi" w:hAnsiTheme="minorHAnsi"/>
          <w:bCs/>
          <w:color w:val="000000"/>
          <w:sz w:val="26"/>
          <w:szCs w:val="26"/>
          <w:lang w:val="en-IN" w:bidi="mr-IN"/>
        </w:rPr>
        <w:t xml:space="preserve">Let’s now see how to </w:t>
      </w:r>
      <w:r w:rsidRPr="00114981">
        <w:rPr>
          <w:rFonts w:asciiTheme="minorHAnsi" w:hAnsiTheme="minorHAnsi"/>
          <w:bCs/>
          <w:color w:val="FF0000"/>
          <w:sz w:val="26"/>
          <w:szCs w:val="26"/>
          <w:lang w:val="en-IN" w:bidi="mr-IN"/>
        </w:rPr>
        <w:t>calculate seed rate</w:t>
      </w:r>
      <w:r w:rsidRPr="00114981">
        <w:rPr>
          <w:rFonts w:asciiTheme="minorHAnsi" w:hAnsiTheme="minorHAnsi"/>
          <w:bCs/>
          <w:color w:val="000000"/>
          <w:sz w:val="26"/>
          <w:szCs w:val="26"/>
          <w:lang w:val="en-IN" w:bidi="mr-IN"/>
        </w:rPr>
        <w:t xml:space="preserve"> – </w:t>
      </w:r>
    </w:p>
    <w:p w:rsidR="00114981" w:rsidRPr="00114981" w:rsidRDefault="00114981" w:rsidP="00114981">
      <w:p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Suppose we want to calculate seed rate for cultivation of maize crop, then we need to find out:</w:t>
      </w:r>
    </w:p>
    <w:p w:rsidR="00114981" w:rsidRPr="00114981" w:rsidRDefault="00114981" w:rsidP="00114981">
      <w:pPr>
        <w:ind w:firstLine="360"/>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1.  Spacing (that is planting distance) of the maize crop.</w:t>
      </w:r>
    </w:p>
    <w:p w:rsidR="00114981" w:rsidRPr="00114981" w:rsidRDefault="00114981" w:rsidP="00114981">
      <w:pPr>
        <w:ind w:left="360"/>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2. Weight of 100 seeds</w:t>
      </w:r>
    </w:p>
    <w:p w:rsidR="00114981" w:rsidRPr="00114981" w:rsidRDefault="00114981" w:rsidP="00114981">
      <w:pPr>
        <w:ind w:left="360"/>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lastRenderedPageBreak/>
        <w:t>3. Calculate average weight of maize crop seeds required for 1 hectare (considering weight measured for 100 seeds)</w:t>
      </w:r>
    </w:p>
    <w:p w:rsidR="00114981" w:rsidRPr="00114981" w:rsidRDefault="00114981" w:rsidP="00114981">
      <w:pPr>
        <w:ind w:left="360"/>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Let us calculate above three things:</w:t>
      </w:r>
    </w:p>
    <w:p w:rsidR="00114981" w:rsidRPr="00114981" w:rsidRDefault="00114981" w:rsidP="00114981">
      <w:pPr>
        <w:pStyle w:val="ListParagraph"/>
        <w:numPr>
          <w:ilvl w:val="0"/>
          <w:numId w:val="9"/>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 xml:space="preserve">Spacing of maize is 0.6 * 0.23 m, so maize plant will required 0.138 sq m space to grow. </w:t>
      </w:r>
    </w:p>
    <w:p w:rsidR="00114981" w:rsidRPr="009A3953" w:rsidRDefault="00114981" w:rsidP="009A3953">
      <w:pPr>
        <w:pStyle w:val="ListParagraph"/>
        <w:numPr>
          <w:ilvl w:val="0"/>
          <w:numId w:val="9"/>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 xml:space="preserve">Now by this we can say that around 72463 plants will be required </w:t>
      </w:r>
      <w:r w:rsidRPr="009A3953">
        <w:rPr>
          <w:rFonts w:asciiTheme="minorHAnsi" w:eastAsia="Times New Roman" w:hAnsiTheme="minorHAnsi" w:cs="Times New Roman"/>
          <w:bCs/>
          <w:color w:val="000000"/>
          <w:sz w:val="26"/>
          <w:szCs w:val="26"/>
        </w:rPr>
        <w:t>for 1 hectare area. (1 ha = 10000 sq m) that means (10000/0.138 = 72463 )  in other words (1hectare/space required for one plant = Total plants per hectare)</w:t>
      </w:r>
    </w:p>
    <w:p w:rsidR="00114981" w:rsidRPr="00114981" w:rsidRDefault="00114981" w:rsidP="00114981">
      <w:pPr>
        <w:pStyle w:val="ListParagraph"/>
        <w:numPr>
          <w:ilvl w:val="0"/>
          <w:numId w:val="9"/>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Now count 100 seeds of maize crop and weigh them.</w:t>
      </w:r>
    </w:p>
    <w:p w:rsidR="00114981" w:rsidRPr="00114981" w:rsidRDefault="00114981" w:rsidP="00114981">
      <w:pPr>
        <w:pStyle w:val="ListParagraph"/>
        <w:numPr>
          <w:ilvl w:val="0"/>
          <w:numId w:val="9"/>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 xml:space="preserve">Let’s consider weight of 100 seeds of maize crop is 28 gm </w:t>
      </w:r>
    </w:p>
    <w:p w:rsidR="00114981" w:rsidRPr="00114981" w:rsidRDefault="00114981" w:rsidP="00114981">
      <w:pPr>
        <w:pStyle w:val="ListParagraph"/>
        <w:numPr>
          <w:ilvl w:val="0"/>
          <w:numId w:val="9"/>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We can calculate weight of 72463 seeds by multiplying it with weight of 100 seeds.</w:t>
      </w:r>
    </w:p>
    <w:p w:rsidR="00114981" w:rsidRPr="00114981" w:rsidRDefault="009A3953" w:rsidP="00114981">
      <w:pPr>
        <w:pStyle w:val="ListParagraph"/>
        <w:rPr>
          <w:rFonts w:asciiTheme="minorHAnsi" w:eastAsia="Times New Roman" w:hAnsiTheme="minorHAnsi" w:cs="Times New Roman"/>
          <w:bCs/>
          <w:color w:val="000000"/>
          <w:sz w:val="26"/>
          <w:szCs w:val="26"/>
        </w:rPr>
      </w:pPr>
      <w:r>
        <w:rPr>
          <w:rFonts w:asciiTheme="minorHAnsi" w:eastAsia="Times New Roman" w:hAnsiTheme="minorHAnsi" w:cs="Times New Roman"/>
          <w:bCs/>
          <w:color w:val="000000"/>
          <w:sz w:val="26"/>
          <w:szCs w:val="26"/>
        </w:rPr>
        <w:t>72463 * 28 / 100 = 20.28 kg</w:t>
      </w:r>
    </w:p>
    <w:p w:rsidR="00114981" w:rsidRPr="00114981" w:rsidRDefault="00114981" w:rsidP="00114981">
      <w:pPr>
        <w:pStyle w:val="ListParagraph"/>
        <w:numPr>
          <w:ilvl w:val="0"/>
          <w:numId w:val="10"/>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So seed rate of maize crop will be 20.28 kg / hectare.</w:t>
      </w:r>
    </w:p>
    <w:p w:rsidR="00114981" w:rsidRPr="00114981" w:rsidRDefault="00114981" w:rsidP="00114981">
      <w:pPr>
        <w:pStyle w:val="ListParagraph"/>
        <w:numPr>
          <w:ilvl w:val="0"/>
          <w:numId w:val="10"/>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 xml:space="preserve">Please note that above seed rate will be for 100 % germination rate so first we have to calculate actual germination rate for given seeds and then make correction in calculated seed rate. </w:t>
      </w:r>
    </w:p>
    <w:p w:rsidR="00114981" w:rsidRDefault="00114981" w:rsidP="00114981">
      <w:pPr>
        <w:pStyle w:val="ListParagraph"/>
        <w:numPr>
          <w:ilvl w:val="0"/>
          <w:numId w:val="10"/>
        </w:numPr>
        <w:rPr>
          <w:rFonts w:asciiTheme="minorHAnsi" w:eastAsia="Times New Roman" w:hAnsiTheme="minorHAnsi" w:cs="Times New Roman"/>
          <w:bCs/>
          <w:color w:val="000000"/>
          <w:sz w:val="26"/>
          <w:szCs w:val="26"/>
        </w:rPr>
      </w:pPr>
      <w:r w:rsidRPr="00114981">
        <w:rPr>
          <w:rFonts w:asciiTheme="minorHAnsi" w:eastAsia="Times New Roman" w:hAnsiTheme="minorHAnsi" w:cs="Times New Roman"/>
          <w:bCs/>
          <w:color w:val="000000"/>
          <w:sz w:val="26"/>
          <w:szCs w:val="26"/>
        </w:rPr>
        <w:t>So if we got germination rate 90 % then raise seed rate by 10 %.</w:t>
      </w:r>
    </w:p>
    <w:p w:rsidR="0007630D" w:rsidRPr="00FB4B1B" w:rsidRDefault="00FB4B1B" w:rsidP="00FB4B1B">
      <w:pPr>
        <w:shd w:val="clear" w:color="auto" w:fill="C4BC96" w:themeFill="background2" w:themeFillShade="BF"/>
        <w:spacing w:after="80"/>
        <w:ind w:left="360"/>
        <w:rPr>
          <w:b/>
          <w:bCs/>
          <w:color w:val="000000"/>
          <w:sz w:val="26"/>
          <w:szCs w:val="26"/>
        </w:rPr>
      </w:pPr>
      <w:r>
        <w:rPr>
          <w:b/>
          <w:bCs/>
          <w:color w:val="000000"/>
          <w:sz w:val="26"/>
          <w:szCs w:val="26"/>
        </w:rPr>
        <w:t>Seed Treatment</w:t>
      </w:r>
      <w:r w:rsidRPr="00FB4B1B">
        <w:rPr>
          <w:b/>
          <w:bCs/>
          <w:color w:val="000000"/>
          <w:sz w:val="26"/>
          <w:szCs w:val="26"/>
        </w:rPr>
        <w:t xml:space="preserve">:  </w:t>
      </w:r>
    </w:p>
    <w:p w:rsidR="0007630D" w:rsidRPr="002A7C6B" w:rsidRDefault="0007630D" w:rsidP="002A7C6B">
      <w:pPr>
        <w:spacing w:after="80" w:line="240" w:lineRule="auto"/>
        <w:contextualSpacing/>
        <w:jc w:val="both"/>
        <w:rPr>
          <w:sz w:val="26"/>
          <w:szCs w:val="26"/>
        </w:rPr>
      </w:pPr>
      <w:r w:rsidRPr="002A7C6B">
        <w:rPr>
          <w:rFonts w:asciiTheme="minorHAnsi" w:hAnsiTheme="minorHAnsi"/>
          <w:sz w:val="26"/>
          <w:szCs w:val="26"/>
        </w:rPr>
        <w:t xml:space="preserve">For seed treatment </w:t>
      </w:r>
      <w:r w:rsidR="002A7C6B" w:rsidRPr="002A7C6B">
        <w:rPr>
          <w:sz w:val="26"/>
          <w:szCs w:val="26"/>
        </w:rPr>
        <w:t>Please follow document from resource documents</w:t>
      </w:r>
      <w:r w:rsidR="002A7C6B">
        <w:rPr>
          <w:sz w:val="26"/>
          <w:szCs w:val="26"/>
        </w:rPr>
        <w:t xml:space="preserve"> as given below</w:t>
      </w:r>
      <w:r w:rsidRPr="0034383E">
        <w:rPr>
          <w:rFonts w:asciiTheme="minorHAnsi" w:hAnsiTheme="minorHAnsi"/>
          <w:sz w:val="26"/>
          <w:szCs w:val="26"/>
        </w:rPr>
        <w:t>:</w:t>
      </w:r>
    </w:p>
    <w:p w:rsidR="00FB4B1B" w:rsidRDefault="00FC4F6A" w:rsidP="00FB4B1B">
      <w:pPr>
        <w:spacing w:after="80" w:line="360" w:lineRule="auto"/>
        <w:ind w:firstLine="397"/>
        <w:contextualSpacing/>
        <w:rPr>
          <w:rFonts w:asciiTheme="minorHAnsi" w:hAnsiTheme="minorHAnsi"/>
          <w:sz w:val="26"/>
          <w:szCs w:val="26"/>
        </w:rPr>
      </w:pPr>
      <w:hyperlink r:id="rId19" w:history="1">
        <w:r w:rsidR="00FB4B1B" w:rsidRPr="00FB4B1B">
          <w:rPr>
            <w:rStyle w:val="Hyperlink"/>
            <w:rFonts w:asciiTheme="minorHAnsi" w:hAnsiTheme="minorHAnsi"/>
            <w:sz w:val="26"/>
            <w:szCs w:val="26"/>
          </w:rPr>
          <w:t>..\PPTs\seed treatment.pptx</w:t>
        </w:r>
      </w:hyperlink>
    </w:p>
    <w:p w:rsidR="00FB4B1B" w:rsidRDefault="00FC4F6A" w:rsidP="00FB4B1B">
      <w:pPr>
        <w:spacing w:after="80" w:line="360" w:lineRule="auto"/>
        <w:ind w:firstLine="397"/>
        <w:contextualSpacing/>
        <w:rPr>
          <w:rFonts w:asciiTheme="minorHAnsi" w:hAnsiTheme="minorHAnsi"/>
          <w:sz w:val="26"/>
          <w:szCs w:val="26"/>
        </w:rPr>
      </w:pPr>
      <w:hyperlink r:id="rId20" w:history="1">
        <w:r w:rsidR="00FB4B1B" w:rsidRPr="00FB4B1B">
          <w:rPr>
            <w:rStyle w:val="Hyperlink"/>
            <w:rFonts w:asciiTheme="minorHAnsi" w:hAnsiTheme="minorHAnsi"/>
            <w:sz w:val="26"/>
            <w:szCs w:val="26"/>
          </w:rPr>
          <w:t xml:space="preserve">..\Supportive documents\Supportive doc - Study of seed </w:t>
        </w:r>
        <w:proofErr w:type="spellStart"/>
        <w:r w:rsidR="00FB4B1B" w:rsidRPr="00FB4B1B">
          <w:rPr>
            <w:rStyle w:val="Hyperlink"/>
            <w:rFonts w:asciiTheme="minorHAnsi" w:hAnsiTheme="minorHAnsi"/>
            <w:sz w:val="26"/>
            <w:szCs w:val="26"/>
          </w:rPr>
          <w:t>propogation</w:t>
        </w:r>
        <w:proofErr w:type="spellEnd"/>
        <w:r w:rsidR="00FB4B1B" w:rsidRPr="00FB4B1B">
          <w:rPr>
            <w:rStyle w:val="Hyperlink"/>
            <w:rFonts w:asciiTheme="minorHAnsi" w:hAnsiTheme="minorHAnsi"/>
            <w:sz w:val="26"/>
            <w:szCs w:val="26"/>
          </w:rPr>
          <w:t xml:space="preserve"> and performing seed treatment.docx</w:t>
        </w:r>
      </w:hyperlink>
    </w:p>
    <w:p w:rsidR="00FB4B1B" w:rsidRDefault="00FB4B1B" w:rsidP="00FB4B1B">
      <w:pPr>
        <w:spacing w:after="80" w:line="240" w:lineRule="auto"/>
        <w:ind w:firstLine="397"/>
        <w:contextualSpacing/>
        <w:rPr>
          <w:rFonts w:asciiTheme="minorHAnsi" w:hAnsiTheme="minorHAnsi"/>
          <w:sz w:val="26"/>
          <w:szCs w:val="26"/>
        </w:rPr>
      </w:pPr>
    </w:p>
    <w:p w:rsidR="00FB4B1B" w:rsidRPr="00FB4B1B" w:rsidRDefault="00FB4B1B" w:rsidP="00FB4B1B">
      <w:pPr>
        <w:spacing w:after="80" w:line="240" w:lineRule="auto"/>
        <w:ind w:firstLine="397"/>
        <w:contextualSpacing/>
        <w:rPr>
          <w:rFonts w:asciiTheme="minorHAnsi" w:hAnsiTheme="minorHAnsi"/>
          <w:sz w:val="26"/>
          <w:szCs w:val="26"/>
        </w:rPr>
      </w:pPr>
    </w:p>
    <w:p w:rsidR="00FB4B1B" w:rsidRPr="00FB4B1B" w:rsidRDefault="00FB4B1B" w:rsidP="00FB4B1B">
      <w:pPr>
        <w:shd w:val="clear" w:color="auto" w:fill="C4BC96" w:themeFill="background2" w:themeFillShade="BF"/>
        <w:spacing w:after="80"/>
        <w:rPr>
          <w:b/>
          <w:bCs/>
          <w:color w:val="000000"/>
          <w:sz w:val="26"/>
          <w:szCs w:val="26"/>
        </w:rPr>
      </w:pPr>
      <w:r w:rsidRPr="00FB4B1B">
        <w:rPr>
          <w:b/>
          <w:bCs/>
          <w:color w:val="000000"/>
          <w:sz w:val="26"/>
          <w:szCs w:val="26"/>
        </w:rPr>
        <w:t xml:space="preserve">Seed </w:t>
      </w:r>
      <w:r>
        <w:rPr>
          <w:b/>
          <w:bCs/>
          <w:color w:val="000000"/>
          <w:sz w:val="26"/>
          <w:szCs w:val="26"/>
        </w:rPr>
        <w:t>Sowing methods</w:t>
      </w:r>
      <w:r w:rsidRPr="00FB4B1B">
        <w:rPr>
          <w:b/>
          <w:bCs/>
          <w:color w:val="000000"/>
          <w:sz w:val="26"/>
          <w:szCs w:val="26"/>
        </w:rPr>
        <w:t xml:space="preserve">:  </w:t>
      </w:r>
    </w:p>
    <w:p w:rsidR="0007630D" w:rsidRPr="0034383E" w:rsidRDefault="0007630D" w:rsidP="00FB4B1B">
      <w:pPr>
        <w:spacing w:after="80" w:line="360" w:lineRule="auto"/>
        <w:ind w:firstLine="397"/>
        <w:contextualSpacing/>
        <w:rPr>
          <w:rFonts w:asciiTheme="minorHAnsi" w:hAnsiTheme="minorHAnsi"/>
          <w:sz w:val="26"/>
          <w:szCs w:val="26"/>
        </w:rPr>
      </w:pPr>
      <w:r w:rsidRPr="0034383E">
        <w:rPr>
          <w:rFonts w:asciiTheme="minorHAnsi" w:hAnsiTheme="minorHAnsi"/>
          <w:sz w:val="26"/>
          <w:szCs w:val="26"/>
        </w:rPr>
        <w:t xml:space="preserve">For sowing methods </w:t>
      </w:r>
      <w:proofErr w:type="gramStart"/>
      <w:r w:rsidR="002A7C6B" w:rsidRPr="002A7C6B">
        <w:rPr>
          <w:sz w:val="26"/>
          <w:szCs w:val="26"/>
        </w:rPr>
        <w:t>Please</w:t>
      </w:r>
      <w:proofErr w:type="gramEnd"/>
      <w:r w:rsidR="002A7C6B" w:rsidRPr="002A7C6B">
        <w:rPr>
          <w:sz w:val="26"/>
          <w:szCs w:val="26"/>
        </w:rPr>
        <w:t xml:space="preserve"> follow document from resource documents</w:t>
      </w:r>
      <w:r w:rsidR="002A7C6B">
        <w:rPr>
          <w:sz w:val="26"/>
          <w:szCs w:val="26"/>
        </w:rPr>
        <w:t xml:space="preserve"> as given below</w:t>
      </w:r>
      <w:r w:rsidR="002A7C6B" w:rsidRPr="0034383E">
        <w:rPr>
          <w:rFonts w:asciiTheme="minorHAnsi" w:hAnsiTheme="minorHAnsi"/>
          <w:sz w:val="26"/>
          <w:szCs w:val="26"/>
        </w:rPr>
        <w:t>:</w:t>
      </w:r>
    </w:p>
    <w:p w:rsidR="0007630D" w:rsidRPr="0034383E" w:rsidRDefault="00FC4F6A" w:rsidP="00FB4B1B">
      <w:pPr>
        <w:spacing w:after="80" w:line="360" w:lineRule="auto"/>
        <w:ind w:firstLine="397"/>
        <w:contextualSpacing/>
        <w:rPr>
          <w:rFonts w:asciiTheme="minorHAnsi" w:hAnsiTheme="minorHAnsi"/>
          <w:sz w:val="26"/>
          <w:szCs w:val="26"/>
        </w:rPr>
      </w:pPr>
      <w:hyperlink r:id="rId21" w:history="1">
        <w:r w:rsidR="00FB4A5F" w:rsidRPr="00FB4A5F">
          <w:rPr>
            <w:rStyle w:val="Hyperlink"/>
            <w:rFonts w:asciiTheme="minorHAnsi" w:hAnsiTheme="minorHAnsi"/>
            <w:sz w:val="26"/>
            <w:szCs w:val="26"/>
          </w:rPr>
          <w:t>..\Supportive documents\sowing methods.docx</w:t>
        </w:r>
      </w:hyperlink>
    </w:p>
    <w:p w:rsidR="00960D14" w:rsidRPr="0034383E" w:rsidRDefault="0007630D" w:rsidP="00FB4B1B">
      <w:pPr>
        <w:pStyle w:val="ListParagraph"/>
        <w:numPr>
          <w:ilvl w:val="0"/>
          <w:numId w:val="8"/>
        </w:numPr>
        <w:spacing w:after="80" w:line="360" w:lineRule="auto"/>
        <w:rPr>
          <w:rFonts w:asciiTheme="minorHAnsi" w:hAnsiTheme="minorHAnsi"/>
          <w:sz w:val="26"/>
          <w:szCs w:val="26"/>
        </w:rPr>
      </w:pPr>
      <w:r w:rsidRPr="0034383E">
        <w:rPr>
          <w:rFonts w:asciiTheme="minorHAnsi" w:hAnsiTheme="minorHAnsi"/>
          <w:sz w:val="26"/>
          <w:szCs w:val="26"/>
        </w:rPr>
        <w:t>Follow some intercultural operations like weeding, fertilizer application, control of pest and diseases, mulching etc.</w:t>
      </w:r>
    </w:p>
    <w:p w:rsidR="0007630D" w:rsidRDefault="0007630D" w:rsidP="00FB4B1B">
      <w:pPr>
        <w:pStyle w:val="ListParagraph"/>
        <w:numPr>
          <w:ilvl w:val="0"/>
          <w:numId w:val="8"/>
        </w:numPr>
        <w:spacing w:after="80" w:line="360" w:lineRule="auto"/>
        <w:rPr>
          <w:rFonts w:asciiTheme="minorHAnsi" w:hAnsiTheme="minorHAnsi"/>
          <w:sz w:val="26"/>
          <w:szCs w:val="26"/>
        </w:rPr>
      </w:pPr>
      <w:r w:rsidRPr="0034383E">
        <w:rPr>
          <w:rFonts w:asciiTheme="minorHAnsi" w:hAnsiTheme="minorHAnsi"/>
          <w:sz w:val="26"/>
          <w:szCs w:val="26"/>
        </w:rPr>
        <w:t>Harvesting</w:t>
      </w:r>
      <w:r w:rsidR="00FB4B1B">
        <w:rPr>
          <w:rFonts w:asciiTheme="minorHAnsi" w:hAnsiTheme="minorHAnsi"/>
          <w:sz w:val="26"/>
          <w:szCs w:val="26"/>
        </w:rPr>
        <w:t xml:space="preserve"> and Yield Calculations</w:t>
      </w:r>
      <w:r w:rsidRPr="0034383E">
        <w:rPr>
          <w:rFonts w:asciiTheme="minorHAnsi" w:hAnsiTheme="minorHAnsi"/>
          <w:sz w:val="26"/>
          <w:szCs w:val="26"/>
        </w:rPr>
        <w:t>:</w:t>
      </w:r>
      <w:r w:rsidR="00960D14" w:rsidRPr="0034383E">
        <w:rPr>
          <w:rFonts w:asciiTheme="minorHAnsi" w:hAnsiTheme="minorHAnsi"/>
          <w:sz w:val="26"/>
          <w:szCs w:val="26"/>
        </w:rPr>
        <w:t xml:space="preserve"> harvest the crop at proper stage.</w:t>
      </w:r>
    </w:p>
    <w:p w:rsidR="00FB4A5F" w:rsidRPr="002A7C6B" w:rsidRDefault="002A7C6B" w:rsidP="002A7C6B">
      <w:pPr>
        <w:pStyle w:val="ListParagraph"/>
        <w:spacing w:after="80" w:line="360" w:lineRule="auto"/>
        <w:ind w:left="1117"/>
        <w:rPr>
          <w:rFonts w:asciiTheme="minorHAnsi" w:hAnsiTheme="minorHAnsi"/>
          <w:sz w:val="26"/>
          <w:szCs w:val="26"/>
        </w:rPr>
      </w:pPr>
      <w:r w:rsidRPr="002A7C6B">
        <w:rPr>
          <w:sz w:val="26"/>
          <w:szCs w:val="26"/>
        </w:rPr>
        <w:t>Please follow document</w:t>
      </w:r>
      <w:r>
        <w:rPr>
          <w:sz w:val="26"/>
          <w:szCs w:val="26"/>
        </w:rPr>
        <w:t xml:space="preserve"> for </w:t>
      </w:r>
      <w:r w:rsidRPr="002A7C6B">
        <w:rPr>
          <w:rFonts w:asciiTheme="minorHAnsi" w:hAnsiTheme="minorHAnsi"/>
          <w:b/>
          <w:bCs/>
          <w:sz w:val="26"/>
          <w:szCs w:val="26"/>
        </w:rPr>
        <w:t xml:space="preserve">recording yield </w:t>
      </w:r>
      <w:r w:rsidRPr="002A7C6B">
        <w:rPr>
          <w:sz w:val="26"/>
          <w:szCs w:val="26"/>
        </w:rPr>
        <w:t>from resource spreadsheet as given below</w:t>
      </w:r>
      <w:r w:rsidRPr="002A7C6B">
        <w:rPr>
          <w:rFonts w:asciiTheme="minorHAnsi" w:hAnsiTheme="minorHAnsi"/>
          <w:sz w:val="26"/>
          <w:szCs w:val="26"/>
        </w:rPr>
        <w:t xml:space="preserve">: </w:t>
      </w:r>
      <w:r w:rsidR="00FB4A5F" w:rsidRPr="002A7C6B">
        <w:rPr>
          <w:rFonts w:asciiTheme="minorHAnsi" w:hAnsiTheme="minorHAnsi"/>
          <w:sz w:val="26"/>
          <w:szCs w:val="26"/>
        </w:rPr>
        <w:t xml:space="preserve"> </w:t>
      </w:r>
    </w:p>
    <w:p w:rsidR="00FB4B1B" w:rsidRPr="0034383E" w:rsidRDefault="00FC4F6A" w:rsidP="00FB4B1B">
      <w:pPr>
        <w:pStyle w:val="ListParagraph"/>
        <w:spacing w:after="80" w:line="360" w:lineRule="auto"/>
        <w:ind w:left="1117"/>
        <w:rPr>
          <w:rFonts w:asciiTheme="minorHAnsi" w:hAnsiTheme="minorHAnsi"/>
          <w:sz w:val="26"/>
          <w:szCs w:val="26"/>
        </w:rPr>
      </w:pPr>
      <w:hyperlink r:id="rId22" w:history="1">
        <w:r w:rsidR="00FB4B1B" w:rsidRPr="00FB4B1B">
          <w:rPr>
            <w:rStyle w:val="Hyperlink"/>
            <w:rFonts w:asciiTheme="minorHAnsi" w:hAnsiTheme="minorHAnsi"/>
            <w:sz w:val="26"/>
            <w:szCs w:val="26"/>
          </w:rPr>
          <w:t>..\Supportive Spread sheet\Crop cultivation calculations.xlsx</w:t>
        </w:r>
      </w:hyperlink>
    </w:p>
    <w:sectPr w:rsidR="00FB4B1B" w:rsidRPr="0034383E" w:rsidSect="006A47F2">
      <w:headerReference w:type="even" r:id="rId23"/>
      <w:headerReference w:type="default" r:id="rId24"/>
      <w:footerReference w:type="default" r:id="rId2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32" w:rsidRDefault="00893432" w:rsidP="00C708E2">
      <w:pPr>
        <w:spacing w:after="0" w:line="240" w:lineRule="auto"/>
      </w:pPr>
      <w:r>
        <w:separator/>
      </w:r>
    </w:p>
  </w:endnote>
  <w:endnote w:type="continuationSeparator" w:id="0">
    <w:p w:rsidR="00893432" w:rsidRDefault="00893432"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7D" w:rsidRDefault="00FC4F6A">
    <w:pPr>
      <w:pStyle w:val="Footer"/>
    </w:pPr>
    <w:r w:rsidRPr="00FC4F6A">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FC4F6A">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BE097D" w:rsidRPr="005C5BC4" w:rsidRDefault="00FC4F6A">
                <w:pPr>
                  <w:jc w:val="center"/>
                  <w:rPr>
                    <w:rFonts w:ascii="Tahoma" w:hAnsi="Tahoma" w:cs="Tahoma"/>
                    <w:sz w:val="28"/>
                    <w:szCs w:val="28"/>
                    <w:lang w:val="en-US"/>
                  </w:rPr>
                </w:pPr>
                <w:r w:rsidRPr="005C5BC4">
                  <w:rPr>
                    <w:rFonts w:ascii="Tahoma" w:hAnsi="Tahoma" w:cs="Tahoma"/>
                    <w:sz w:val="28"/>
                    <w:szCs w:val="28"/>
                  </w:rPr>
                  <w:fldChar w:fldCharType="begin"/>
                </w:r>
                <w:r w:rsidR="00BE097D"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2A7C6B">
                  <w:rPr>
                    <w:rFonts w:ascii="Tahoma" w:hAnsi="Tahoma" w:cs="Tahoma"/>
                    <w:noProof/>
                    <w:sz w:val="28"/>
                    <w:szCs w:val="28"/>
                  </w:rPr>
                  <w:t>4</w:t>
                </w:r>
                <w:r w:rsidRPr="005C5BC4">
                  <w:rPr>
                    <w:rFonts w:ascii="Tahoma" w:hAnsi="Tahoma" w:cs="Tahoma"/>
                    <w:sz w:val="28"/>
                    <w:szCs w:val="28"/>
                  </w:rPr>
                  <w:fldChar w:fldCharType="end"/>
                </w:r>
              </w:p>
            </w:txbxContent>
          </v:textbox>
          <w10:wrap anchorx="page" anchory="page"/>
        </v:rect>
      </w:pict>
    </w:r>
    <w:r w:rsidRPr="00FC4F6A">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BE097D" w:rsidRPr="000D4F27" w:rsidRDefault="00BE097D" w:rsidP="005C5BC4">
                <w:pPr>
                  <w:rPr>
                    <w:lang w:val="en-US"/>
                  </w:rPr>
                </w:pPr>
                <w:r>
                  <w:rPr>
                    <w:lang w:val="en-US"/>
                  </w:rPr>
                  <w:t>Vigyan Ashram, Pabal</w:t>
                </w:r>
              </w:p>
            </w:txbxContent>
          </v:textbox>
        </v:shape>
      </w:pict>
    </w:r>
    <w:r w:rsidRPr="00FC4F6A">
      <w:rPr>
        <w:noProof/>
        <w:lang w:eastAsia="en-IN"/>
      </w:rPr>
      <w:pict>
        <v:rect id="_x0000_s2058" style="position:absolute;margin-left:-63.65pt;margin-top:30.1pt;width:601.65pt;height:12.4pt;z-index:251661312" fillcolor="#00b0f0" stroked="f"/>
      </w:pict>
    </w:r>
    <w:r w:rsidRPr="00FC4F6A">
      <w:rPr>
        <w:noProof/>
        <w:lang w:eastAsia="en-IN"/>
      </w:rPr>
      <w:pict>
        <v:shape id="_x0000_s2056" type="#_x0000_t202" style="position:absolute;margin-left:175.9pt;margin-top:6.3pt;width:300.6pt;height:20pt;z-index:251659264" filled="f" stroked="f">
          <v:textbox style="mso-next-textbox:#_x0000_s2056">
            <w:txbxContent>
              <w:p w:rsidR="00BE097D" w:rsidRPr="000D4F27" w:rsidRDefault="009A38DD" w:rsidP="000D4F27">
                <w:pPr>
                  <w:jc w:val="right"/>
                  <w:rPr>
                    <w:lang w:val="en-US"/>
                  </w:rPr>
                </w:pPr>
                <w:r>
                  <w:rPr>
                    <w:lang w:val="en-US"/>
                  </w:rPr>
                  <w:t>Indusa Pra</w:t>
                </w:r>
                <w:r w:rsidR="00BE097D">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32" w:rsidRDefault="00893432" w:rsidP="00C708E2">
      <w:pPr>
        <w:spacing w:after="0" w:line="240" w:lineRule="auto"/>
      </w:pPr>
      <w:r>
        <w:separator/>
      </w:r>
    </w:p>
  </w:footnote>
  <w:footnote w:type="continuationSeparator" w:id="0">
    <w:p w:rsidR="00893432" w:rsidRDefault="00893432"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7D" w:rsidRDefault="00BE097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7D" w:rsidRDefault="00FC4F6A" w:rsidP="00BB6E1F">
    <w:pPr>
      <w:pStyle w:val="Header"/>
    </w:pPr>
    <w:r w:rsidRPr="00FC4F6A">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C11268"/>
    <w:multiLevelType w:val="hybridMultilevel"/>
    <w:tmpl w:val="AE0ECC62"/>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514713"/>
    <w:multiLevelType w:val="hybridMultilevel"/>
    <w:tmpl w:val="E78EDC9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nsid w:val="45FF1D15"/>
    <w:multiLevelType w:val="hybridMultilevel"/>
    <w:tmpl w:val="DAFC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4ABC50A7"/>
    <w:multiLevelType w:val="hybridMultilevel"/>
    <w:tmpl w:val="044A013E"/>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nsid w:val="4B3443DA"/>
    <w:multiLevelType w:val="hybridMultilevel"/>
    <w:tmpl w:val="8602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22CA6"/>
    <w:multiLevelType w:val="hybridMultilevel"/>
    <w:tmpl w:val="1CC03C1E"/>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8"/>
  </w:num>
  <w:num w:numId="6">
    <w:abstractNumId w:val="3"/>
  </w:num>
  <w:num w:numId="7">
    <w:abstractNumId w:val="6"/>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5017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754D6"/>
    <w:rsid w:val="0007630D"/>
    <w:rsid w:val="000B6083"/>
    <w:rsid w:val="000C3CF2"/>
    <w:rsid w:val="000D4F27"/>
    <w:rsid w:val="00114981"/>
    <w:rsid w:val="00130E7B"/>
    <w:rsid w:val="00134AFB"/>
    <w:rsid w:val="00134D6D"/>
    <w:rsid w:val="00137698"/>
    <w:rsid w:val="00165461"/>
    <w:rsid w:val="001914EA"/>
    <w:rsid w:val="00194C13"/>
    <w:rsid w:val="001D0D5D"/>
    <w:rsid w:val="001D1B6D"/>
    <w:rsid w:val="001E19F1"/>
    <w:rsid w:val="001F70CD"/>
    <w:rsid w:val="00201378"/>
    <w:rsid w:val="0020709C"/>
    <w:rsid w:val="00217965"/>
    <w:rsid w:val="00236A1D"/>
    <w:rsid w:val="002672A4"/>
    <w:rsid w:val="00293FCD"/>
    <w:rsid w:val="002A4ED3"/>
    <w:rsid w:val="002A7C6B"/>
    <w:rsid w:val="002B0E39"/>
    <w:rsid w:val="002B1C45"/>
    <w:rsid w:val="002B2774"/>
    <w:rsid w:val="002D18D9"/>
    <w:rsid w:val="002E1943"/>
    <w:rsid w:val="002E2368"/>
    <w:rsid w:val="002E7012"/>
    <w:rsid w:val="002F4361"/>
    <w:rsid w:val="002F4F45"/>
    <w:rsid w:val="00330BAF"/>
    <w:rsid w:val="00336346"/>
    <w:rsid w:val="00336FD9"/>
    <w:rsid w:val="003404A9"/>
    <w:rsid w:val="0034383E"/>
    <w:rsid w:val="003547C0"/>
    <w:rsid w:val="00360467"/>
    <w:rsid w:val="003830D6"/>
    <w:rsid w:val="00450645"/>
    <w:rsid w:val="004805FD"/>
    <w:rsid w:val="004A0C98"/>
    <w:rsid w:val="005006D8"/>
    <w:rsid w:val="0053487B"/>
    <w:rsid w:val="005440B5"/>
    <w:rsid w:val="005659B6"/>
    <w:rsid w:val="005B1AED"/>
    <w:rsid w:val="005C5BC4"/>
    <w:rsid w:val="005E7C69"/>
    <w:rsid w:val="00602DB0"/>
    <w:rsid w:val="00611463"/>
    <w:rsid w:val="00612850"/>
    <w:rsid w:val="006376E8"/>
    <w:rsid w:val="00657739"/>
    <w:rsid w:val="0069619A"/>
    <w:rsid w:val="006A47F2"/>
    <w:rsid w:val="006F06BF"/>
    <w:rsid w:val="00791173"/>
    <w:rsid w:val="007A0439"/>
    <w:rsid w:val="007B6A28"/>
    <w:rsid w:val="007D2CB5"/>
    <w:rsid w:val="007D5579"/>
    <w:rsid w:val="007E1CBD"/>
    <w:rsid w:val="007F562C"/>
    <w:rsid w:val="00806A43"/>
    <w:rsid w:val="008376B2"/>
    <w:rsid w:val="0085715B"/>
    <w:rsid w:val="00890764"/>
    <w:rsid w:val="00893432"/>
    <w:rsid w:val="008C6FC3"/>
    <w:rsid w:val="009146FE"/>
    <w:rsid w:val="00960D14"/>
    <w:rsid w:val="009904A0"/>
    <w:rsid w:val="009A38DD"/>
    <w:rsid w:val="009A3953"/>
    <w:rsid w:val="009B7D66"/>
    <w:rsid w:val="009C3A02"/>
    <w:rsid w:val="009E05A8"/>
    <w:rsid w:val="00A66CB3"/>
    <w:rsid w:val="00A863A1"/>
    <w:rsid w:val="00AB0879"/>
    <w:rsid w:val="00AC3B68"/>
    <w:rsid w:val="00AE3A3D"/>
    <w:rsid w:val="00AE7940"/>
    <w:rsid w:val="00AF4961"/>
    <w:rsid w:val="00B00C10"/>
    <w:rsid w:val="00B16EB1"/>
    <w:rsid w:val="00B46516"/>
    <w:rsid w:val="00B60219"/>
    <w:rsid w:val="00BB4459"/>
    <w:rsid w:val="00BB6E1F"/>
    <w:rsid w:val="00BE097D"/>
    <w:rsid w:val="00C222D1"/>
    <w:rsid w:val="00C3001E"/>
    <w:rsid w:val="00C3723E"/>
    <w:rsid w:val="00C6724B"/>
    <w:rsid w:val="00C708E2"/>
    <w:rsid w:val="00C8402E"/>
    <w:rsid w:val="00CD7058"/>
    <w:rsid w:val="00CF1BDF"/>
    <w:rsid w:val="00CF7DCA"/>
    <w:rsid w:val="00D1526D"/>
    <w:rsid w:val="00D21B61"/>
    <w:rsid w:val="00D54B4E"/>
    <w:rsid w:val="00D72C78"/>
    <w:rsid w:val="00DB044D"/>
    <w:rsid w:val="00DD378E"/>
    <w:rsid w:val="00E01D64"/>
    <w:rsid w:val="00E175DD"/>
    <w:rsid w:val="00E2117E"/>
    <w:rsid w:val="00E61DB1"/>
    <w:rsid w:val="00EB2CA1"/>
    <w:rsid w:val="00EB66F7"/>
    <w:rsid w:val="00ED26B0"/>
    <w:rsid w:val="00ED6C30"/>
    <w:rsid w:val="00F03521"/>
    <w:rsid w:val="00F0726C"/>
    <w:rsid w:val="00F20FBA"/>
    <w:rsid w:val="00F360CE"/>
    <w:rsid w:val="00F56662"/>
    <w:rsid w:val="00F9351D"/>
    <w:rsid w:val="00FB01A1"/>
    <w:rsid w:val="00FB4A5F"/>
    <w:rsid w:val="00FB4B1B"/>
    <w:rsid w:val="00FC4F6A"/>
    <w:rsid w:val="00FD49C4"/>
    <w:rsid w:val="00FF32D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017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5659B6"/>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DB04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602DB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uiPriority w:val="9"/>
    <w:semiHidden/>
    <w:rsid w:val="005659B6"/>
    <w:rPr>
      <w:rFonts w:asciiTheme="majorHAnsi" w:eastAsiaTheme="majorEastAsia" w:hAnsiTheme="majorHAnsi" w:cstheme="majorBidi"/>
      <w:b/>
      <w:bCs/>
      <w:color w:val="4F81BD" w:themeColor="accent1"/>
      <w:sz w:val="26"/>
      <w:szCs w:val="23"/>
      <w:lang w:eastAsia="en-US"/>
    </w:rPr>
  </w:style>
  <w:style w:type="paragraph" w:styleId="NormalWeb">
    <w:name w:val="Normal (Web)"/>
    <w:basedOn w:val="Normal"/>
    <w:uiPriority w:val="99"/>
    <w:semiHidden/>
    <w:unhideWhenUsed/>
    <w:rsid w:val="005659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B1AED"/>
    <w:rPr>
      <w:color w:val="0000FF" w:themeColor="hyperlink"/>
      <w:u w:val="single"/>
    </w:rPr>
  </w:style>
  <w:style w:type="character" w:styleId="FollowedHyperlink">
    <w:name w:val="FollowedHyperlink"/>
    <w:basedOn w:val="DefaultParagraphFont"/>
    <w:uiPriority w:val="99"/>
    <w:semiHidden/>
    <w:unhideWhenUsed/>
    <w:rsid w:val="00806A43"/>
    <w:rPr>
      <w:color w:val="800080" w:themeColor="followedHyperlink"/>
      <w:u w:val="single"/>
    </w:rPr>
  </w:style>
  <w:style w:type="paragraph" w:styleId="BodyTextIndent">
    <w:name w:val="Body Text Indent"/>
    <w:basedOn w:val="Normal"/>
    <w:link w:val="BodyTextIndentChar"/>
    <w:rsid w:val="00114981"/>
    <w:pPr>
      <w:spacing w:after="0" w:line="240" w:lineRule="auto"/>
      <w:ind w:left="360" w:firstLine="518"/>
    </w:pPr>
    <w:rPr>
      <w:rFonts w:ascii="Times New Roman" w:eastAsia="Times New Roman" w:hAnsi="Times New Roman" w:cs="Times New Roman"/>
      <w:sz w:val="32"/>
      <w:szCs w:val="24"/>
      <w:lang w:val="en-US" w:bidi="ar-SA"/>
    </w:rPr>
  </w:style>
  <w:style w:type="character" w:customStyle="1" w:styleId="BodyTextIndentChar">
    <w:name w:val="Body Text Indent Char"/>
    <w:basedOn w:val="DefaultParagraphFont"/>
    <w:link w:val="BodyTextIndent"/>
    <w:rsid w:val="00114981"/>
    <w:rPr>
      <w:rFonts w:ascii="Times New Roman" w:eastAsia="Times New Roman" w:hAnsi="Times New Roman" w:cs="Times New Roman"/>
      <w:sz w:val="32"/>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086146895">
      <w:bodyDiv w:val="1"/>
      <w:marLeft w:val="0"/>
      <w:marRight w:val="0"/>
      <w:marTop w:val="0"/>
      <w:marBottom w:val="0"/>
      <w:divBdr>
        <w:top w:val="none" w:sz="0" w:space="0" w:color="auto"/>
        <w:left w:val="none" w:sz="0" w:space="0" w:color="auto"/>
        <w:bottom w:val="none" w:sz="0" w:space="0" w:color="auto"/>
        <w:right w:val="none" w:sz="0" w:space="0" w:color="auto"/>
      </w:divBdr>
    </w:div>
    <w:div w:id="1098646516">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upportive%20documents/cultivation%20of%20fenugreek.docx" TargetMode="External"/><Relationship Id="rId18" Type="http://schemas.openxmlformats.org/officeDocument/2006/relationships/hyperlink" Target="http://www.youtube.com/watch?v=eelwEB4Z1G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Supportive%20documents/sowing%20methods.docx" TargetMode="External"/><Relationship Id="rId7" Type="http://schemas.openxmlformats.org/officeDocument/2006/relationships/endnotes" Target="endnotes.xml"/><Relationship Id="rId12" Type="http://schemas.openxmlformats.org/officeDocument/2006/relationships/hyperlink" Target="Supportive%20doc%20--classification%20of%20field%20crops.docx" TargetMode="External"/><Relationship Id="rId17" Type="http://schemas.openxmlformats.org/officeDocument/2006/relationships/hyperlink" Target="../Supportive%20documents/preparation%20of%20land.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PPTs/Soil%20Preparation.pptx" TargetMode="External"/><Relationship Id="rId20" Type="http://schemas.openxmlformats.org/officeDocument/2006/relationships/hyperlink" Target="../Supportive%20documents/Supportive%20doc%20-%20Study%20of%20seed%20propogation%20and%20performing%20seed%20treat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upportive%20documents/Supportive%20doc-%20Package%20of%20practice%20for%20crops.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Supportive%20documents/Land%20Preparation.docx" TargetMode="External"/><Relationship Id="rId23" Type="http://schemas.openxmlformats.org/officeDocument/2006/relationships/header" Target="header1.xml"/><Relationship Id="rId10" Type="http://schemas.openxmlformats.org/officeDocument/2006/relationships/hyperlink" Target="../Supportive%20documents/Supportive%20doc-%20Mr.Vithal's%20assignment.docx" TargetMode="External"/><Relationship Id="rId19" Type="http://schemas.openxmlformats.org/officeDocument/2006/relationships/hyperlink" Target="../PPTs/seed%20treatment.pptx" TargetMode="External"/><Relationship Id="rId4" Type="http://schemas.openxmlformats.org/officeDocument/2006/relationships/settings" Target="settings.xml"/><Relationship Id="rId9" Type="http://schemas.openxmlformats.org/officeDocument/2006/relationships/hyperlink" Target="../Supportive%20documents/Climatic%20Requirements.docx" TargetMode="External"/><Relationship Id="rId14" Type="http://schemas.openxmlformats.org/officeDocument/2006/relationships/hyperlink" Target="../Supportive%20documents/Record%20keeping.docx" TargetMode="External"/><Relationship Id="rId22" Type="http://schemas.openxmlformats.org/officeDocument/2006/relationships/hyperlink" Target="../Supportive%20Spread%20sheet/Crop%20cultivation%20calculations.xls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827C2-05CE-4F5C-9294-13631234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410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35</cp:revision>
  <cp:lastPrinted>2013-11-13T11:45:00Z</cp:lastPrinted>
  <dcterms:created xsi:type="dcterms:W3CDTF">2013-11-13T10:38:00Z</dcterms:created>
  <dcterms:modified xsi:type="dcterms:W3CDTF">2014-09-14T07:36:00Z</dcterms:modified>
</cp:coreProperties>
</file>