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BC1" w:rsidRDefault="00EB53D7" w:rsidP="006376E8">
      <w:pPr>
        <w:spacing w:after="80" w:line="240" w:lineRule="auto"/>
        <w:contextualSpacing/>
        <w:rPr>
          <w:sz w:val="24"/>
          <w:szCs w:val="24"/>
        </w:rPr>
      </w:pPr>
      <w:r w:rsidRPr="00EB53D7">
        <w:rPr>
          <w:noProof/>
          <w:sz w:val="24"/>
          <w:szCs w:val="24"/>
          <w:lang w:eastAsia="en-IN"/>
        </w:rPr>
        <w:pict>
          <v:shapetype id="_x0000_t202" coordsize="21600,21600" o:spt="202" path="m,l,21600r21600,l21600,xe">
            <v:stroke joinstyle="miter"/>
            <v:path gradientshapeok="t" o:connecttype="rect"/>
          </v:shapetype>
          <v:shape id="_x0000_s1032" type="#_x0000_t202" style="position:absolute;margin-left:-6.45pt;margin-top:166.5pt;width:489pt;height:224.45pt;z-index:-251655680;mso-position-horizontal-relative:margin;mso-width-relative:margin;mso-height-relative:margin" wrapcoords="-33 -86 -33 21514 21633 21514 21633 -86 -33 -86" fillcolor="#c6d9f1 [671]" strokecolor="#1f497d [3215]">
            <v:textbox style="mso-next-textbox:#_x0000_s1032">
              <w:txbxContent>
                <w:p w:rsidR="002A4ED3" w:rsidRPr="00074268" w:rsidRDefault="002A4ED3" w:rsidP="009E05A8">
                  <w:pPr>
                    <w:shd w:val="clear" w:color="auto" w:fill="C6D9F1" w:themeFill="text2" w:themeFillTint="33"/>
                    <w:spacing w:after="80" w:line="240" w:lineRule="auto"/>
                    <w:ind w:firstLine="397"/>
                    <w:contextualSpacing/>
                    <w:rPr>
                      <w:b/>
                      <w:bCs/>
                      <w:sz w:val="26"/>
                      <w:szCs w:val="26"/>
                      <w:u w:val="single"/>
                    </w:rPr>
                  </w:pPr>
                  <w:r w:rsidRPr="00074268">
                    <w:rPr>
                      <w:b/>
                      <w:bCs/>
                      <w:sz w:val="26"/>
                      <w:szCs w:val="26"/>
                      <w:u w:val="single"/>
                    </w:rPr>
                    <w:t xml:space="preserve">Productive </w:t>
                  </w:r>
                  <w:r w:rsidR="00063CC7" w:rsidRPr="00074268">
                    <w:rPr>
                      <w:b/>
                      <w:bCs/>
                      <w:sz w:val="26"/>
                      <w:szCs w:val="26"/>
                      <w:u w:val="single"/>
                    </w:rPr>
                    <w:t>task</w:t>
                  </w:r>
                  <w:r w:rsidR="00063CC7" w:rsidRPr="00074268">
                    <w:rPr>
                      <w:b/>
                      <w:bCs/>
                      <w:sz w:val="26"/>
                      <w:szCs w:val="26"/>
                    </w:rPr>
                    <w:t>:</w:t>
                  </w:r>
                </w:p>
                <w:p w:rsidR="003B1BC1" w:rsidRDefault="003B1BC1" w:rsidP="003B1BC1">
                  <w:pPr>
                    <w:pStyle w:val="ListParagraph"/>
                    <w:numPr>
                      <w:ilvl w:val="0"/>
                      <w:numId w:val="7"/>
                    </w:numPr>
                  </w:pPr>
                  <w:r>
                    <w:t xml:space="preserve">Prepare </w:t>
                  </w:r>
                  <w:r w:rsidR="00063CC7">
                    <w:t>budget</w:t>
                  </w:r>
                  <w:r>
                    <w:t xml:space="preserve"> estimation for 1 week vegetable purchase in your family</w:t>
                  </w:r>
                  <w:r w:rsidR="003050CE">
                    <w:t>,</w:t>
                  </w:r>
                  <w:r>
                    <w:t xml:space="preserve"> with approximate cash flow your mother need to maintain</w:t>
                  </w:r>
                  <w:r w:rsidR="003050CE">
                    <w:t>,</w:t>
                  </w:r>
                  <w:r>
                    <w:t xml:space="preserve"> with her</w:t>
                  </w:r>
                  <w:r w:rsidR="003050CE">
                    <w:t>,</w:t>
                  </w:r>
                  <w:r>
                    <w:t xml:space="preserve"> for weekly purchase. </w:t>
                  </w:r>
                </w:p>
                <w:p w:rsidR="003B1BC1" w:rsidRDefault="003B1BC1" w:rsidP="003B1BC1">
                  <w:pPr>
                    <w:pStyle w:val="ListParagraph"/>
                    <w:numPr>
                      <w:ilvl w:val="0"/>
                      <w:numId w:val="7"/>
                    </w:numPr>
                  </w:pPr>
                  <w:r>
                    <w:t xml:space="preserve">Collect at least 2 quotations for any of your schools / homes purchase and decide best option out of them. </w:t>
                  </w:r>
                </w:p>
                <w:p w:rsidR="003B1BC1" w:rsidRDefault="003B1BC1" w:rsidP="003B1BC1">
                  <w:pPr>
                    <w:pStyle w:val="ListParagraph"/>
                    <w:numPr>
                      <w:ilvl w:val="0"/>
                      <w:numId w:val="7"/>
                    </w:numPr>
                  </w:pPr>
                  <w:r>
                    <w:t>Preparation of cash flow with simple example.</w:t>
                  </w:r>
                </w:p>
                <w:p w:rsidR="003B1BC1" w:rsidRPr="00936310" w:rsidRDefault="003B1BC1" w:rsidP="003B1BC1">
                  <w:pPr>
                    <w:pStyle w:val="ListParagraph"/>
                    <w:numPr>
                      <w:ilvl w:val="0"/>
                      <w:numId w:val="7"/>
                    </w:numPr>
                  </w:pPr>
                  <w:r>
                    <w:t>Preparation</w:t>
                  </w:r>
                  <w:r w:rsidR="003050CE">
                    <w:t xml:space="preserve"> of </w:t>
                  </w:r>
                  <w:r>
                    <w:t xml:space="preserve">actual costing statement as per given drawing. </w:t>
                  </w:r>
                </w:p>
                <w:p w:rsidR="002A4ED3" w:rsidRPr="00074268" w:rsidRDefault="003B1BC1" w:rsidP="009E05A8">
                  <w:pPr>
                    <w:shd w:val="clear" w:color="auto" w:fill="C6D9F1" w:themeFill="text2" w:themeFillTint="33"/>
                    <w:spacing w:after="80" w:line="240" w:lineRule="auto"/>
                    <w:ind w:firstLine="397"/>
                    <w:contextualSpacing/>
                    <w:rPr>
                      <w:sz w:val="26"/>
                      <w:szCs w:val="26"/>
                    </w:rPr>
                  </w:pPr>
                  <w:r w:rsidRPr="00074268">
                    <w:rPr>
                      <w:b/>
                      <w:bCs/>
                      <w:sz w:val="26"/>
                      <w:szCs w:val="26"/>
                      <w:u w:val="single"/>
                    </w:rPr>
                    <w:t>Tools</w:t>
                  </w:r>
                  <w:r w:rsidRPr="00074268">
                    <w:rPr>
                      <w:b/>
                      <w:bCs/>
                      <w:sz w:val="26"/>
                      <w:szCs w:val="26"/>
                    </w:rPr>
                    <w:t>:</w:t>
                  </w:r>
                </w:p>
                <w:p w:rsidR="002A4ED3" w:rsidRDefault="003B1BC1" w:rsidP="009E05A8">
                  <w:pPr>
                    <w:shd w:val="clear" w:color="auto" w:fill="C6D9F1" w:themeFill="text2" w:themeFillTint="33"/>
                    <w:spacing w:after="80" w:line="240" w:lineRule="auto"/>
                    <w:ind w:firstLine="397"/>
                    <w:contextualSpacing/>
                  </w:pPr>
                  <w:r w:rsidRPr="003B1BC1">
                    <w:t xml:space="preserve">Note book, </w:t>
                  </w:r>
                  <w:r w:rsidR="00063CC7" w:rsidRPr="003B1BC1">
                    <w:t>Pencil,</w:t>
                  </w:r>
                  <w:r w:rsidRPr="003B1BC1">
                    <w:t xml:space="preserve"> survey tour in village market. </w:t>
                  </w:r>
                </w:p>
                <w:p w:rsidR="003B1BC1" w:rsidRPr="003B1BC1" w:rsidRDefault="003B1BC1" w:rsidP="009E05A8">
                  <w:pPr>
                    <w:shd w:val="clear" w:color="auto" w:fill="C6D9F1" w:themeFill="text2" w:themeFillTint="33"/>
                    <w:spacing w:after="80" w:line="240" w:lineRule="auto"/>
                    <w:ind w:firstLine="397"/>
                    <w:contextualSpacing/>
                    <w:rPr>
                      <w:b/>
                      <w:bCs/>
                      <w:sz w:val="26"/>
                      <w:szCs w:val="26"/>
                      <w:u w:val="single"/>
                    </w:rPr>
                  </w:pPr>
                  <w:r w:rsidRPr="003B1BC1">
                    <w:rPr>
                      <w:b/>
                      <w:bCs/>
                      <w:sz w:val="26"/>
                      <w:szCs w:val="26"/>
                      <w:u w:val="single"/>
                    </w:rPr>
                    <w:t>Resource person:</w:t>
                  </w:r>
                </w:p>
                <w:p w:rsidR="003B1BC1" w:rsidRPr="003B1BC1" w:rsidRDefault="003B1BC1" w:rsidP="009E05A8">
                  <w:pPr>
                    <w:shd w:val="clear" w:color="auto" w:fill="C6D9F1" w:themeFill="text2" w:themeFillTint="33"/>
                    <w:spacing w:after="80" w:line="240" w:lineRule="auto"/>
                    <w:ind w:firstLine="397"/>
                    <w:contextualSpacing/>
                  </w:pPr>
                  <w:r>
                    <w:t xml:space="preserve">Maths teacher </w:t>
                  </w:r>
                </w:p>
                <w:p w:rsidR="002A4ED3" w:rsidRPr="00074268" w:rsidRDefault="002A4ED3" w:rsidP="009E05A8">
                  <w:pPr>
                    <w:shd w:val="clear" w:color="auto" w:fill="C6D9F1" w:themeFill="text2" w:themeFillTint="33"/>
                    <w:spacing w:after="80" w:line="240" w:lineRule="auto"/>
                    <w:ind w:firstLine="397"/>
                    <w:contextualSpacing/>
                    <w:rPr>
                      <w:bCs/>
                      <w:sz w:val="26"/>
                      <w:szCs w:val="26"/>
                    </w:rPr>
                  </w:pPr>
                  <w:r w:rsidRPr="00074268">
                    <w:rPr>
                      <w:b/>
                      <w:bCs/>
                      <w:sz w:val="26"/>
                      <w:szCs w:val="26"/>
                      <w:u w:val="single"/>
                    </w:rPr>
                    <w:t>Class-Age Group</w:t>
                  </w:r>
                  <w:r w:rsidRPr="00074268">
                    <w:rPr>
                      <w:bCs/>
                      <w:sz w:val="26"/>
                      <w:szCs w:val="26"/>
                    </w:rPr>
                    <w:t>:</w:t>
                  </w:r>
                  <w:r w:rsidR="003B1BC1">
                    <w:rPr>
                      <w:bCs/>
                      <w:sz w:val="26"/>
                      <w:szCs w:val="26"/>
                    </w:rPr>
                    <w:t xml:space="preserve"> 16 +</w:t>
                  </w:r>
                </w:p>
                <w:p w:rsidR="002A4ED3" w:rsidRPr="002A4ED3" w:rsidRDefault="002A4ED3" w:rsidP="009E05A8">
                  <w:pPr>
                    <w:shd w:val="clear" w:color="auto" w:fill="C6D9F1" w:themeFill="text2" w:themeFillTint="33"/>
                    <w:spacing w:after="80" w:line="240" w:lineRule="auto"/>
                    <w:ind w:firstLine="397"/>
                    <w:contextualSpacing/>
                    <w:rPr>
                      <w:b/>
                      <w:bCs/>
                      <w:sz w:val="24"/>
                      <w:szCs w:val="24"/>
                      <w:u w:val="single"/>
                    </w:rPr>
                  </w:pPr>
                </w:p>
                <w:p w:rsidR="002A4ED3" w:rsidRPr="002A4ED3" w:rsidRDefault="002A4ED3" w:rsidP="009E05A8">
                  <w:pPr>
                    <w:shd w:val="clear" w:color="auto" w:fill="C6D9F1" w:themeFill="text2" w:themeFillTint="33"/>
                    <w:spacing w:after="80" w:line="240" w:lineRule="auto"/>
                    <w:ind w:firstLine="397"/>
                    <w:contextualSpacing/>
                    <w:rPr>
                      <w:b/>
                      <w:bCs/>
                      <w:sz w:val="24"/>
                      <w:szCs w:val="24"/>
                      <w:u w:val="single"/>
                    </w:rPr>
                  </w:pPr>
                </w:p>
                <w:p w:rsidR="002A4ED3" w:rsidRPr="002A4ED3" w:rsidRDefault="002A4ED3" w:rsidP="009E05A8">
                  <w:pPr>
                    <w:shd w:val="clear" w:color="auto" w:fill="C6D9F1" w:themeFill="text2" w:themeFillTint="33"/>
                    <w:rPr>
                      <w:szCs w:val="24"/>
                    </w:rPr>
                  </w:pPr>
                </w:p>
              </w:txbxContent>
            </v:textbox>
            <w10:wrap type="tight" anchorx="margin"/>
          </v:shape>
        </w:pict>
      </w:r>
    </w:p>
    <w:p w:rsidR="003B1BC1" w:rsidRDefault="003B1BC1" w:rsidP="006376E8">
      <w:pPr>
        <w:spacing w:after="80" w:line="240" w:lineRule="auto"/>
        <w:contextualSpacing/>
        <w:rPr>
          <w:sz w:val="24"/>
          <w:szCs w:val="24"/>
        </w:rPr>
      </w:pPr>
    </w:p>
    <w:p w:rsidR="003B1BC1" w:rsidRDefault="003B1BC1" w:rsidP="006376E8">
      <w:pPr>
        <w:spacing w:after="80" w:line="240" w:lineRule="auto"/>
        <w:contextualSpacing/>
        <w:rPr>
          <w:sz w:val="24"/>
          <w:szCs w:val="24"/>
        </w:rPr>
      </w:pPr>
    </w:p>
    <w:p w:rsidR="002A4ED3" w:rsidRDefault="0069619A" w:rsidP="006376E8">
      <w:pPr>
        <w:spacing w:after="80" w:line="240" w:lineRule="auto"/>
        <w:contextualSpacing/>
        <w:rPr>
          <w:sz w:val="24"/>
          <w:szCs w:val="24"/>
        </w:rPr>
      </w:pPr>
      <w:r>
        <w:rPr>
          <w:noProof/>
          <w:sz w:val="24"/>
          <w:szCs w:val="24"/>
          <w:lang w:val="en-US" w:bidi="hi-IN"/>
        </w:rPr>
        <w:drawing>
          <wp:anchor distT="0" distB="0" distL="114300" distR="114300" simplePos="0" relativeHeight="251659776" behindDoc="0" locked="0" layoutInCell="1" allowOverlap="1">
            <wp:simplePos x="0" y="0"/>
            <wp:positionH relativeFrom="column">
              <wp:posOffset>3805555</wp:posOffset>
            </wp:positionH>
            <wp:positionV relativeFrom="paragraph">
              <wp:posOffset>-649605</wp:posOffset>
            </wp:positionV>
            <wp:extent cx="2383155" cy="1664335"/>
            <wp:effectExtent l="19050" t="0" r="0" b="0"/>
            <wp:wrapThrough wrapText="bothSides">
              <wp:wrapPolygon edited="0">
                <wp:start x="-173" y="0"/>
                <wp:lineTo x="-173" y="21262"/>
                <wp:lineTo x="21583" y="21262"/>
                <wp:lineTo x="21583" y="0"/>
                <wp:lineTo x="-173" y="0"/>
              </wp:wrapPolygon>
            </wp:wrapThrough>
            <wp:docPr id="50" name="Picture 50" descr="C:\Users\SONY\Desktop\LWD\LWD n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SONY\Desktop\LWD\LWD new1.jpg"/>
                    <pic:cNvPicPr>
                      <a:picLocks noChangeAspect="1" noChangeArrowheads="1"/>
                    </pic:cNvPicPr>
                  </pic:nvPicPr>
                  <pic:blipFill>
                    <a:blip r:embed="rId8" cstate="print"/>
                    <a:stretch>
                      <a:fillRect/>
                    </a:stretch>
                  </pic:blipFill>
                  <pic:spPr bwMode="auto">
                    <a:xfrm>
                      <a:off x="0" y="0"/>
                      <a:ext cx="2383155" cy="1664335"/>
                    </a:xfrm>
                    <a:prstGeom prst="rect">
                      <a:avLst/>
                    </a:prstGeom>
                    <a:noFill/>
                    <a:ln w="9525">
                      <a:noFill/>
                      <a:miter lim="800000"/>
                      <a:headEnd/>
                      <a:tailEnd/>
                    </a:ln>
                  </pic:spPr>
                </pic:pic>
              </a:graphicData>
            </a:graphic>
          </wp:anchor>
        </w:drawing>
      </w:r>
      <w:r w:rsidR="00EB53D7">
        <w:rPr>
          <w:noProof/>
          <w:sz w:val="24"/>
          <w:szCs w:val="24"/>
          <w:lang w:val="en-US" w:eastAsia="zh-TW" w:bidi="ar-SA"/>
        </w:rPr>
        <w:pict>
          <v:shape id="_x0000_s1026" type="#_x0000_t202" style="position:absolute;margin-left:-34.7pt;margin-top:-39.95pt;width:334pt;height:131.25pt;z-index:-251658752;mso-position-horizontal-relative:text;mso-position-vertical-relative:text;mso-width-relative:margin;mso-height-relative:margin" wrapcoords="0 0" filled="f" stroked="f" strokecolor="white">
            <v:textbox style="mso-next-textbox:#_x0000_s1026">
              <w:txbxContent>
                <w:p w:rsidR="006241CB" w:rsidRDefault="006241CB" w:rsidP="006241CB">
                  <w:pPr>
                    <w:pStyle w:val="ListParagraph"/>
                    <w:spacing w:after="100" w:line="240" w:lineRule="auto"/>
                    <w:jc w:val="right"/>
                    <w:rPr>
                      <w:rFonts w:ascii="Trebuchet MS" w:hAnsi="Trebuchet MS"/>
                      <w:i/>
                      <w:iCs/>
                      <w:color w:val="002060"/>
                      <w:sz w:val="36"/>
                      <w:szCs w:val="36"/>
                    </w:rPr>
                  </w:pPr>
                  <w:r>
                    <w:rPr>
                      <w:rFonts w:ascii="Trebuchet MS" w:hAnsi="Trebuchet MS"/>
                      <w:i/>
                      <w:iCs/>
                      <w:color w:val="002060"/>
                      <w:sz w:val="36"/>
                      <w:szCs w:val="36"/>
                    </w:rPr>
                    <w:t>Module II: Rural Industries</w:t>
                  </w:r>
                </w:p>
                <w:p w:rsidR="006F06BF" w:rsidRPr="006241CB" w:rsidRDefault="006241CB" w:rsidP="006241CB">
                  <w:pPr>
                    <w:pStyle w:val="ListParagraph"/>
                    <w:spacing w:after="100" w:line="240" w:lineRule="auto"/>
                    <w:jc w:val="right"/>
                    <w:rPr>
                      <w:rFonts w:ascii="Trebuchet MS" w:hAnsi="Trebuchet MS"/>
                      <w:b/>
                      <w:bCs/>
                      <w:color w:val="002060"/>
                      <w:sz w:val="36"/>
                      <w:szCs w:val="36"/>
                    </w:rPr>
                  </w:pPr>
                  <w:r w:rsidRPr="006241CB">
                    <w:rPr>
                      <w:rFonts w:ascii="Trebuchet MS" w:hAnsi="Trebuchet MS"/>
                      <w:b/>
                      <w:bCs/>
                      <w:color w:val="002060"/>
                      <w:sz w:val="36"/>
                      <w:szCs w:val="36"/>
                    </w:rPr>
                    <w:t>Lesson 11</w:t>
                  </w:r>
                  <w:r>
                    <w:rPr>
                      <w:rFonts w:ascii="Trebuchet MS" w:hAnsi="Trebuchet MS"/>
                      <w:b/>
                      <w:bCs/>
                      <w:color w:val="002060"/>
                      <w:sz w:val="36"/>
                      <w:szCs w:val="36"/>
                    </w:rPr>
                    <w:t xml:space="preserve">: </w:t>
                  </w:r>
                  <w:r w:rsidRPr="006241CB">
                    <w:rPr>
                      <w:rFonts w:ascii="Trebuchet MS" w:hAnsi="Trebuchet MS"/>
                      <w:b/>
                      <w:bCs/>
                      <w:color w:val="002060"/>
                      <w:sz w:val="36"/>
                      <w:szCs w:val="36"/>
                    </w:rPr>
                    <w:t>Costing and Accounts</w:t>
                  </w:r>
                </w:p>
                <w:p w:rsidR="006F06BF" w:rsidRPr="009E05A8" w:rsidRDefault="00901205" w:rsidP="00AF4961">
                  <w:pPr>
                    <w:pStyle w:val="ListParagraph"/>
                    <w:numPr>
                      <w:ilvl w:val="0"/>
                      <w:numId w:val="1"/>
                    </w:numPr>
                    <w:spacing w:after="100" w:line="240" w:lineRule="auto"/>
                    <w:jc w:val="right"/>
                    <w:rPr>
                      <w:rFonts w:ascii="Cambria" w:hAnsi="Cambria"/>
                      <w:i/>
                      <w:iCs/>
                      <w:color w:val="002060"/>
                      <w:sz w:val="24"/>
                      <w:szCs w:val="24"/>
                    </w:rPr>
                  </w:pPr>
                  <w:r>
                    <w:rPr>
                      <w:rFonts w:ascii="Cambria" w:hAnsi="Cambria"/>
                      <w:i/>
                      <w:iCs/>
                      <w:color w:val="002060"/>
                      <w:sz w:val="24"/>
                      <w:szCs w:val="24"/>
                    </w:rPr>
                    <w:t xml:space="preserve">Mr.Anand Gosavi &amp; Mahesh Lade </w:t>
                  </w:r>
                </w:p>
              </w:txbxContent>
            </v:textbox>
            <w10:wrap type="topAndBottom"/>
          </v:shape>
        </w:pict>
      </w:r>
      <w:r w:rsidR="00EB53D7" w:rsidRPr="00EB53D7">
        <w:rPr>
          <w:noProof/>
          <w:sz w:val="24"/>
          <w:szCs w:val="24"/>
          <w:lang w:eastAsia="en-IN"/>
        </w:rPr>
        <w:pict>
          <v:shape id="_x0000_s1034" type="#_x0000_t202" style="position:absolute;margin-left:299.3pt;margin-top:79.05pt;width:187.6pt;height:25pt;z-index:-251654656;mso-position-horizontal-relative:text;mso-position-vertical-relative:text;mso-width-relative:margin;mso-height-relative:margin" fillcolor="#bfbfbf [2412]" stroked="f" strokecolor="white">
            <v:textbox style="mso-next-textbox:#_x0000_s1034">
              <w:txbxContent>
                <w:p w:rsidR="00F56662" w:rsidRPr="00F56662" w:rsidRDefault="00F56662" w:rsidP="00450645">
                  <w:pPr>
                    <w:spacing w:after="100" w:line="240" w:lineRule="auto"/>
                    <w:jc w:val="center"/>
                    <w:rPr>
                      <w:rFonts w:ascii="Cambria" w:hAnsi="Cambria"/>
                      <w:i/>
                      <w:iCs/>
                      <w:color w:val="002060"/>
                      <w:sz w:val="30"/>
                      <w:szCs w:val="30"/>
                    </w:rPr>
                  </w:pPr>
                  <w:r w:rsidRPr="00F56662">
                    <w:rPr>
                      <w:rFonts w:ascii="Trebuchet MS" w:hAnsi="Trebuchet MS"/>
                      <w:i/>
                      <w:iCs/>
                      <w:color w:val="002060"/>
                      <w:sz w:val="30"/>
                      <w:szCs w:val="30"/>
                    </w:rPr>
                    <w:t>Open Education Resource</w:t>
                  </w:r>
                </w:p>
              </w:txbxContent>
            </v:textbox>
            <w10:wrap type="topAndBottom"/>
          </v:shape>
        </w:pict>
      </w:r>
    </w:p>
    <w:p w:rsidR="002A4ED3" w:rsidRDefault="002A4ED3" w:rsidP="00BB6E1F">
      <w:pPr>
        <w:spacing w:after="80" w:line="240" w:lineRule="auto"/>
        <w:ind w:firstLine="397"/>
        <w:contextualSpacing/>
        <w:rPr>
          <w:sz w:val="24"/>
          <w:szCs w:val="24"/>
        </w:rPr>
      </w:pPr>
    </w:p>
    <w:p w:rsidR="00CF1BDF" w:rsidRPr="00217965" w:rsidRDefault="002A4ED3" w:rsidP="00074268">
      <w:pPr>
        <w:shd w:val="clear" w:color="auto" w:fill="C4BC96" w:themeFill="background2" w:themeFillShade="BF"/>
        <w:spacing w:after="80"/>
        <w:ind w:firstLine="397"/>
        <w:rPr>
          <w:b/>
          <w:bCs/>
          <w:sz w:val="26"/>
          <w:szCs w:val="26"/>
        </w:rPr>
      </w:pPr>
      <w:r w:rsidRPr="002A4ED3">
        <w:rPr>
          <w:b/>
          <w:bCs/>
          <w:sz w:val="26"/>
          <w:szCs w:val="26"/>
        </w:rPr>
        <w:t>Productive task</w:t>
      </w:r>
      <w:r>
        <w:rPr>
          <w:b/>
          <w:bCs/>
          <w:sz w:val="26"/>
          <w:szCs w:val="26"/>
        </w:rPr>
        <w:t>1:</w:t>
      </w:r>
    </w:p>
    <w:p w:rsidR="001306AF" w:rsidRPr="005B17F4" w:rsidRDefault="009D0185" w:rsidP="009D0185">
      <w:pPr>
        <w:pStyle w:val="ListParagraph"/>
        <w:numPr>
          <w:ilvl w:val="0"/>
          <w:numId w:val="7"/>
        </w:numPr>
        <w:rPr>
          <w:rFonts w:asciiTheme="minorHAnsi" w:hAnsiTheme="minorHAnsi" w:cstheme="minorHAnsi"/>
          <w:sz w:val="26"/>
          <w:szCs w:val="26"/>
        </w:rPr>
      </w:pPr>
      <w:r w:rsidRPr="005B17F4">
        <w:rPr>
          <w:rFonts w:asciiTheme="minorHAnsi" w:hAnsiTheme="minorHAnsi" w:cstheme="minorHAnsi"/>
          <w:sz w:val="26"/>
          <w:szCs w:val="26"/>
        </w:rPr>
        <w:t xml:space="preserve">Prepare a budget estimation for 1 week vegetable purchase in your family with approximate cash flow your mother need to maintain with her for weekly purchase. </w:t>
      </w:r>
    </w:p>
    <w:p w:rsidR="009D0185" w:rsidRPr="005B17F4" w:rsidRDefault="009D0185" w:rsidP="009D0185">
      <w:pPr>
        <w:pStyle w:val="ListParagraph"/>
        <w:numPr>
          <w:ilvl w:val="0"/>
          <w:numId w:val="7"/>
        </w:numPr>
        <w:rPr>
          <w:rFonts w:asciiTheme="minorHAnsi" w:hAnsiTheme="minorHAnsi" w:cstheme="minorHAnsi"/>
          <w:sz w:val="26"/>
          <w:szCs w:val="26"/>
        </w:rPr>
      </w:pPr>
      <w:r w:rsidRPr="005B17F4">
        <w:rPr>
          <w:rFonts w:asciiTheme="minorHAnsi" w:hAnsiTheme="minorHAnsi" w:cstheme="minorHAnsi"/>
          <w:sz w:val="26"/>
          <w:szCs w:val="26"/>
        </w:rPr>
        <w:t xml:space="preserve">Collect at least 2 quotations for any of your schools / homes purchase and decide best option out of them. </w:t>
      </w:r>
    </w:p>
    <w:p w:rsidR="009D0185" w:rsidRPr="005B17F4" w:rsidRDefault="00126220" w:rsidP="009D0185">
      <w:pPr>
        <w:pStyle w:val="ListParagraph"/>
        <w:numPr>
          <w:ilvl w:val="0"/>
          <w:numId w:val="7"/>
        </w:numPr>
        <w:rPr>
          <w:rFonts w:asciiTheme="minorHAnsi" w:hAnsiTheme="minorHAnsi" w:cstheme="minorHAnsi"/>
          <w:sz w:val="26"/>
          <w:szCs w:val="26"/>
        </w:rPr>
      </w:pPr>
      <w:r w:rsidRPr="005B17F4">
        <w:rPr>
          <w:rFonts w:asciiTheme="minorHAnsi" w:hAnsiTheme="minorHAnsi" w:cstheme="minorHAnsi"/>
          <w:sz w:val="26"/>
          <w:szCs w:val="26"/>
        </w:rPr>
        <w:t>Preparation of cash flow with simple example.</w:t>
      </w:r>
    </w:p>
    <w:p w:rsidR="00126220" w:rsidRPr="005B17F4" w:rsidRDefault="003050CE" w:rsidP="009D0185">
      <w:pPr>
        <w:pStyle w:val="ListParagraph"/>
        <w:numPr>
          <w:ilvl w:val="0"/>
          <w:numId w:val="7"/>
        </w:numPr>
        <w:rPr>
          <w:rFonts w:asciiTheme="minorHAnsi" w:hAnsiTheme="minorHAnsi" w:cstheme="minorHAnsi"/>
          <w:sz w:val="26"/>
          <w:szCs w:val="26"/>
        </w:rPr>
      </w:pPr>
      <w:r w:rsidRPr="005B17F4">
        <w:rPr>
          <w:rFonts w:asciiTheme="minorHAnsi" w:hAnsiTheme="minorHAnsi" w:cstheme="minorHAnsi"/>
          <w:sz w:val="26"/>
          <w:szCs w:val="26"/>
        </w:rPr>
        <w:t>Prepare</w:t>
      </w:r>
      <w:r w:rsidR="00126220" w:rsidRPr="005B17F4">
        <w:rPr>
          <w:rFonts w:asciiTheme="minorHAnsi" w:hAnsiTheme="minorHAnsi" w:cstheme="minorHAnsi"/>
          <w:sz w:val="26"/>
          <w:szCs w:val="26"/>
        </w:rPr>
        <w:t xml:space="preserve"> actual costing statement as per given drawing. </w:t>
      </w:r>
    </w:p>
    <w:p w:rsidR="00091878" w:rsidRDefault="00091878" w:rsidP="00BB6E1F">
      <w:pPr>
        <w:spacing w:after="80" w:line="240" w:lineRule="auto"/>
        <w:ind w:firstLine="397"/>
        <w:contextualSpacing/>
        <w:rPr>
          <w:rFonts w:ascii="Times New Roman" w:hAnsi="Times New Roman" w:cs="Times New Roman"/>
          <w:sz w:val="24"/>
          <w:szCs w:val="24"/>
        </w:rPr>
      </w:pPr>
    </w:p>
    <w:p w:rsidR="001306AF" w:rsidRDefault="001306AF" w:rsidP="00BB6E1F">
      <w:pPr>
        <w:spacing w:after="80" w:line="240" w:lineRule="auto"/>
        <w:ind w:firstLine="397"/>
        <w:contextualSpacing/>
        <w:rPr>
          <w:rFonts w:ascii="Times New Roman" w:hAnsi="Times New Roman" w:cs="Times New Roman"/>
          <w:sz w:val="24"/>
          <w:szCs w:val="24"/>
        </w:rPr>
      </w:pPr>
    </w:p>
    <w:p w:rsidR="001306AF" w:rsidRPr="00217965" w:rsidRDefault="001306AF" w:rsidP="001306AF">
      <w:pPr>
        <w:shd w:val="clear" w:color="auto" w:fill="C4BC96" w:themeFill="background2" w:themeFillShade="BF"/>
        <w:spacing w:after="80"/>
        <w:ind w:firstLine="397"/>
        <w:rPr>
          <w:b/>
          <w:bCs/>
          <w:sz w:val="26"/>
          <w:szCs w:val="26"/>
        </w:rPr>
      </w:pPr>
      <w:r>
        <w:rPr>
          <w:b/>
          <w:bCs/>
          <w:sz w:val="26"/>
          <w:szCs w:val="26"/>
        </w:rPr>
        <w:t>Productive task objective:</w:t>
      </w:r>
    </w:p>
    <w:p w:rsidR="009A398C" w:rsidRPr="005B17F4" w:rsidRDefault="001306AF" w:rsidP="00383C5C">
      <w:pPr>
        <w:pStyle w:val="ListParagraph"/>
        <w:rPr>
          <w:rFonts w:asciiTheme="minorHAnsi" w:hAnsiTheme="minorHAnsi" w:cstheme="minorHAnsi"/>
          <w:sz w:val="26"/>
          <w:szCs w:val="26"/>
        </w:rPr>
      </w:pPr>
      <w:r w:rsidRPr="005B17F4">
        <w:rPr>
          <w:rFonts w:asciiTheme="minorHAnsi" w:hAnsiTheme="minorHAnsi" w:cstheme="minorHAnsi"/>
          <w:sz w:val="26"/>
          <w:szCs w:val="26"/>
        </w:rPr>
        <w:t xml:space="preserve">After going through this unit you will be able to, perform simple accounting practices with budget </w:t>
      </w:r>
      <w:r w:rsidR="009A398C" w:rsidRPr="005B17F4">
        <w:rPr>
          <w:rFonts w:asciiTheme="minorHAnsi" w:hAnsiTheme="minorHAnsi" w:cstheme="minorHAnsi"/>
          <w:sz w:val="26"/>
          <w:szCs w:val="26"/>
        </w:rPr>
        <w:t>estimation,</w:t>
      </w:r>
      <w:r w:rsidRPr="005B17F4">
        <w:rPr>
          <w:rFonts w:asciiTheme="minorHAnsi" w:hAnsiTheme="minorHAnsi" w:cstheme="minorHAnsi"/>
          <w:sz w:val="26"/>
          <w:szCs w:val="26"/>
        </w:rPr>
        <w:t xml:space="preserve"> cash flow management</w:t>
      </w:r>
      <w:r w:rsidR="00D06C1A" w:rsidRPr="005B17F4">
        <w:rPr>
          <w:rFonts w:asciiTheme="minorHAnsi" w:hAnsiTheme="minorHAnsi" w:cstheme="minorHAnsi"/>
          <w:sz w:val="26"/>
          <w:szCs w:val="26"/>
        </w:rPr>
        <w:t>. So</w:t>
      </w:r>
      <w:r w:rsidR="009A398C" w:rsidRPr="005B17F4">
        <w:rPr>
          <w:rFonts w:asciiTheme="minorHAnsi" w:hAnsiTheme="minorHAnsi" w:cstheme="minorHAnsi"/>
          <w:sz w:val="26"/>
          <w:szCs w:val="26"/>
        </w:rPr>
        <w:t xml:space="preserve"> which </w:t>
      </w:r>
      <w:r w:rsidR="00D06C1A" w:rsidRPr="005B17F4">
        <w:rPr>
          <w:rFonts w:asciiTheme="minorHAnsi" w:hAnsiTheme="minorHAnsi" w:cstheme="minorHAnsi"/>
          <w:sz w:val="26"/>
          <w:szCs w:val="26"/>
        </w:rPr>
        <w:t xml:space="preserve">things </w:t>
      </w:r>
      <w:r w:rsidR="009A398C" w:rsidRPr="005B17F4">
        <w:rPr>
          <w:rFonts w:asciiTheme="minorHAnsi" w:hAnsiTheme="minorHAnsi" w:cstheme="minorHAnsi"/>
          <w:sz w:val="26"/>
          <w:szCs w:val="26"/>
        </w:rPr>
        <w:t xml:space="preserve">you need to consider for </w:t>
      </w:r>
      <w:r w:rsidR="00D06C1A" w:rsidRPr="005B17F4">
        <w:rPr>
          <w:rFonts w:asciiTheme="minorHAnsi" w:hAnsiTheme="minorHAnsi" w:cstheme="minorHAnsi"/>
          <w:sz w:val="26"/>
          <w:szCs w:val="26"/>
        </w:rPr>
        <w:t xml:space="preserve">budget </w:t>
      </w:r>
      <w:r w:rsidR="00383C5C" w:rsidRPr="005B17F4">
        <w:rPr>
          <w:rFonts w:asciiTheme="minorHAnsi" w:hAnsiTheme="minorHAnsi" w:cstheme="minorHAnsi"/>
          <w:sz w:val="26"/>
          <w:szCs w:val="26"/>
        </w:rPr>
        <w:t xml:space="preserve">estimation? </w:t>
      </w:r>
      <w:r w:rsidR="009A398C" w:rsidRPr="005B17F4">
        <w:rPr>
          <w:rFonts w:asciiTheme="minorHAnsi" w:hAnsiTheme="minorHAnsi" w:cstheme="minorHAnsi"/>
          <w:sz w:val="26"/>
          <w:szCs w:val="26"/>
        </w:rPr>
        <w:t xml:space="preserve">– </w:t>
      </w:r>
    </w:p>
    <w:p w:rsidR="001306AF" w:rsidRPr="00383C5C" w:rsidRDefault="001306AF" w:rsidP="00383C5C">
      <w:pPr>
        <w:pStyle w:val="ListParagraph"/>
        <w:rPr>
          <w:rFonts w:ascii="Arial" w:hAnsi="Arial" w:cs="Arial"/>
        </w:rPr>
      </w:pPr>
      <w:r w:rsidRPr="00383C5C">
        <w:rPr>
          <w:rFonts w:ascii="Arial" w:hAnsi="Arial" w:cs="Arial"/>
        </w:rPr>
        <w:tab/>
      </w:r>
      <w:r w:rsidRPr="00383C5C">
        <w:rPr>
          <w:rFonts w:ascii="Arial" w:hAnsi="Arial" w:cs="Arial"/>
        </w:rPr>
        <w:tab/>
      </w:r>
    </w:p>
    <w:p w:rsidR="003B1BC1" w:rsidRPr="00383C5C" w:rsidRDefault="003B1BC1" w:rsidP="005B17F4">
      <w:pPr>
        <w:pStyle w:val="ListParagraph"/>
        <w:rPr>
          <w:rFonts w:ascii="Arial" w:hAnsi="Arial" w:cs="Arial"/>
        </w:rPr>
      </w:pPr>
    </w:p>
    <w:p w:rsidR="003B1BC1" w:rsidRPr="003B1BC1" w:rsidRDefault="003B1BC1" w:rsidP="001306AF"/>
    <w:p w:rsidR="002A4ED3" w:rsidRPr="00217965" w:rsidRDefault="00406D0E" w:rsidP="00074268">
      <w:pPr>
        <w:shd w:val="clear" w:color="auto" w:fill="C4BC96" w:themeFill="background2" w:themeFillShade="BF"/>
        <w:spacing w:after="80"/>
        <w:ind w:firstLine="397"/>
        <w:rPr>
          <w:b/>
          <w:bCs/>
          <w:sz w:val="26"/>
          <w:szCs w:val="26"/>
        </w:rPr>
      </w:pPr>
      <w:r>
        <w:rPr>
          <w:b/>
          <w:bCs/>
          <w:sz w:val="26"/>
          <w:szCs w:val="26"/>
        </w:rPr>
        <w:t xml:space="preserve">Introduction: </w:t>
      </w:r>
    </w:p>
    <w:p w:rsidR="001306AF" w:rsidRPr="001306AF" w:rsidRDefault="00EB53D7" w:rsidP="001306AF">
      <w:pPr>
        <w:rPr>
          <w:b/>
          <w:sz w:val="28"/>
          <w:szCs w:val="28"/>
        </w:rPr>
      </w:pPr>
      <w:r w:rsidRPr="00EB53D7">
        <w:rPr>
          <w:noProof/>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42" type="#_x0000_t80" style="position:absolute;margin-left:-16.95pt;margin-top:19.65pt;width:523.75pt;height:76.5pt;z-index:251670016" adj="11224,5465,16457,8228" filled="f"/>
        </w:pict>
      </w:r>
    </w:p>
    <w:p w:rsidR="001306AF" w:rsidRPr="00643BF7" w:rsidRDefault="001306AF" w:rsidP="001306AF">
      <w:pPr>
        <w:jc w:val="center"/>
        <w:rPr>
          <w:rFonts w:asciiTheme="minorHAnsi" w:hAnsiTheme="minorHAnsi" w:cstheme="minorHAnsi"/>
          <w:bCs/>
          <w:i/>
          <w:iCs/>
          <w:sz w:val="24"/>
          <w:szCs w:val="24"/>
        </w:rPr>
      </w:pPr>
      <w:r w:rsidRPr="00643BF7">
        <w:rPr>
          <w:rFonts w:asciiTheme="minorHAnsi" w:hAnsiTheme="minorHAnsi" w:cstheme="minorHAnsi"/>
          <w:bCs/>
          <w:i/>
          <w:iCs/>
          <w:sz w:val="24"/>
          <w:szCs w:val="24"/>
        </w:rPr>
        <w:t xml:space="preserve">Many time s </w:t>
      </w:r>
      <w:r w:rsidR="00643BF7" w:rsidRPr="00643BF7">
        <w:rPr>
          <w:rFonts w:asciiTheme="minorHAnsi" w:hAnsiTheme="minorHAnsi" w:cstheme="minorHAnsi"/>
          <w:bCs/>
          <w:i/>
          <w:iCs/>
          <w:sz w:val="24"/>
          <w:szCs w:val="24"/>
        </w:rPr>
        <w:t>we have</w:t>
      </w:r>
      <w:r w:rsidRPr="00643BF7">
        <w:rPr>
          <w:rFonts w:asciiTheme="minorHAnsi" w:hAnsiTheme="minorHAnsi" w:cstheme="minorHAnsi"/>
          <w:bCs/>
          <w:i/>
          <w:iCs/>
          <w:sz w:val="24"/>
          <w:szCs w:val="24"/>
        </w:rPr>
        <w:t xml:space="preserve"> seen this type of scene in market, even it’s happened with your mother also</w:t>
      </w:r>
    </w:p>
    <w:p w:rsidR="001306AF" w:rsidRPr="001306AF" w:rsidRDefault="001306AF" w:rsidP="001306AF">
      <w:pPr>
        <w:pStyle w:val="ListParagraph"/>
        <w:ind w:left="1807"/>
        <w:rPr>
          <w:rFonts w:ascii="Monotype Corsiva" w:hAnsi="Monotype Corsiva"/>
          <w:sz w:val="28"/>
          <w:szCs w:val="28"/>
        </w:rPr>
      </w:pPr>
    </w:p>
    <w:p w:rsidR="001306AF" w:rsidRPr="001306AF" w:rsidRDefault="00EB53D7" w:rsidP="001306AF">
      <w:pPr>
        <w:pStyle w:val="ListParagraph"/>
        <w:ind w:left="1807"/>
        <w:rPr>
          <w:rFonts w:ascii="Monotype Corsiva" w:hAnsi="Monotype Corsiva"/>
          <w:sz w:val="28"/>
          <w:szCs w:val="28"/>
        </w:rPr>
      </w:pPr>
      <w:r w:rsidRPr="00EB53D7">
        <w:rPr>
          <w:noProof/>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40" type="#_x0000_t106" style="position:absolute;left:0;text-align:left;margin-left:329.85pt;margin-top:19.95pt;width:186.4pt;height:54.15pt;z-index:251667968" adj="2573,23973">
            <v:textbox style="mso-next-textbox:#_x0000_s1040">
              <w:txbxContent>
                <w:p w:rsidR="001306AF" w:rsidRPr="00851297" w:rsidRDefault="001306AF" w:rsidP="001306AF">
                  <w:pPr>
                    <w:rPr>
                      <w:sz w:val="20"/>
                    </w:rPr>
                  </w:pPr>
                  <w:r w:rsidRPr="00D06C1A">
                    <w:rPr>
                      <w:b/>
                      <w:bCs/>
                      <w:sz w:val="20"/>
                    </w:rPr>
                    <w:t>Customer</w:t>
                  </w:r>
                  <w:r>
                    <w:rPr>
                      <w:sz w:val="20"/>
                    </w:rPr>
                    <w:t xml:space="preserve">- </w:t>
                  </w:r>
                  <w:r w:rsidRPr="00851297">
                    <w:rPr>
                      <w:sz w:val="20"/>
                    </w:rPr>
                    <w:t>What is a cost of this basket?</w:t>
                  </w:r>
                </w:p>
              </w:txbxContent>
            </v:textbox>
          </v:shape>
        </w:pict>
      </w:r>
    </w:p>
    <w:p w:rsidR="001306AF" w:rsidRPr="001306AF" w:rsidRDefault="001306AF" w:rsidP="001306AF">
      <w:pPr>
        <w:pStyle w:val="ListParagraph"/>
        <w:ind w:left="1807"/>
        <w:rPr>
          <w:rFonts w:ascii="Monotype Corsiva" w:hAnsi="Monotype Corsiva"/>
          <w:sz w:val="28"/>
          <w:szCs w:val="28"/>
        </w:rPr>
      </w:pPr>
    </w:p>
    <w:p w:rsidR="001306AF" w:rsidRDefault="001306AF" w:rsidP="001306AF">
      <w:pPr>
        <w:pStyle w:val="ListParagraph"/>
        <w:numPr>
          <w:ilvl w:val="0"/>
          <w:numId w:val="4"/>
        </w:numPr>
        <w:jc w:val="center"/>
      </w:pPr>
      <w:r>
        <w:rPr>
          <w:rFonts w:ascii="Monotype Corsiva" w:hAnsi="Monotype Corsiva"/>
          <w:noProof/>
          <w:sz w:val="28"/>
          <w:szCs w:val="28"/>
          <w:lang w:val="en-US" w:bidi="hi-IN"/>
        </w:rPr>
        <w:drawing>
          <wp:anchor distT="0" distB="0" distL="114300" distR="114300" simplePos="0" relativeHeight="251671040" behindDoc="0" locked="0" layoutInCell="1" allowOverlap="1">
            <wp:simplePos x="0" y="0"/>
            <wp:positionH relativeFrom="column">
              <wp:posOffset>1922145</wp:posOffset>
            </wp:positionH>
            <wp:positionV relativeFrom="paragraph">
              <wp:posOffset>-3810</wp:posOffset>
            </wp:positionV>
            <wp:extent cx="2136140" cy="208978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36140" cy="2089785"/>
                    </a:xfrm>
                    <a:prstGeom prst="rect">
                      <a:avLst/>
                    </a:prstGeom>
                    <a:noFill/>
                    <a:ln w="9525">
                      <a:noFill/>
                      <a:miter lim="800000"/>
                      <a:headEnd/>
                      <a:tailEnd/>
                    </a:ln>
                  </pic:spPr>
                </pic:pic>
              </a:graphicData>
            </a:graphic>
          </wp:anchor>
        </w:drawing>
      </w:r>
      <w:r w:rsidR="00EB53D7" w:rsidRPr="00EB53D7">
        <w:rPr>
          <w:rFonts w:ascii="Monotype Corsiva" w:hAnsi="Monotype Corsiva"/>
          <w:noProof/>
          <w:sz w:val="28"/>
          <w:szCs w:val="28"/>
        </w:rPr>
        <w:pict>
          <v:shape id="_x0000_s1038" type="#_x0000_t106" style="position:absolute;left:0;text-align:left;margin-left:-12pt;margin-top:3.6pt;width:126.75pt;height:30.7pt;z-index:251665920;mso-position-horizontal-relative:text;mso-position-vertical-relative:text" adj="23372,24590">
            <v:textbox style="mso-next-textbox:#_x0000_s1038">
              <w:txbxContent>
                <w:p w:rsidR="001306AF" w:rsidRPr="006840E6" w:rsidRDefault="001306AF" w:rsidP="001306AF">
                  <w:pPr>
                    <w:rPr>
                      <w:sz w:val="20"/>
                    </w:rPr>
                  </w:pPr>
                  <w:r w:rsidRPr="00D06C1A">
                    <w:rPr>
                      <w:b/>
                      <w:bCs/>
                      <w:sz w:val="20"/>
                    </w:rPr>
                    <w:t>Seller</w:t>
                  </w:r>
                  <w:r>
                    <w:rPr>
                      <w:sz w:val="20"/>
                    </w:rPr>
                    <w:t xml:space="preserve"> – 50 rupees  </w:t>
                  </w:r>
                  <w:r w:rsidRPr="006840E6">
                    <w:rPr>
                      <w:sz w:val="20"/>
                    </w:rPr>
                    <w:t xml:space="preserve"> </w:t>
                  </w:r>
                </w:p>
              </w:txbxContent>
            </v:textbox>
          </v:shape>
        </w:pict>
      </w:r>
      <w:r w:rsidR="00EB53D7" w:rsidRPr="00EB53D7">
        <w:rPr>
          <w:noProof/>
        </w:rPr>
        <w:pict>
          <v:shape id="_x0000_s1036" type="#_x0000_t106" style="position:absolute;left:0;text-align:left;margin-left:352.3pt;margin-top:59.05pt;width:141.6pt;height:47.05pt;z-index:251663872;mso-position-horizontal-relative:text;mso-position-vertical-relative:text" adj="-3791,16894">
            <v:textbox style="mso-next-textbox:#_x0000_s1036">
              <w:txbxContent>
                <w:p w:rsidR="001306AF" w:rsidRPr="00F518D2" w:rsidRDefault="001306AF" w:rsidP="001306AF">
                  <w:r w:rsidRPr="00D06C1A">
                    <w:rPr>
                      <w:b/>
                      <w:bCs/>
                      <w:sz w:val="20"/>
                    </w:rPr>
                    <w:t>Customer</w:t>
                  </w:r>
                  <w:r w:rsidRPr="006840E6">
                    <w:rPr>
                      <w:sz w:val="18"/>
                      <w:szCs w:val="18"/>
                    </w:rPr>
                    <w:t xml:space="preserve">- </w:t>
                  </w:r>
                  <w:r w:rsidRPr="006840E6">
                    <w:rPr>
                      <w:sz w:val="20"/>
                    </w:rPr>
                    <w:t xml:space="preserve">Give me it in 30 Rupees </w:t>
                  </w:r>
                </w:p>
              </w:txbxContent>
            </v:textbox>
          </v:shape>
        </w:pict>
      </w:r>
    </w:p>
    <w:p w:rsidR="001306AF" w:rsidRDefault="001306AF" w:rsidP="001306AF"/>
    <w:p w:rsidR="001306AF" w:rsidRDefault="00EB53D7" w:rsidP="001306AF">
      <w:r w:rsidRPr="00EB53D7">
        <w:rPr>
          <w:noProof/>
        </w:rPr>
        <w:pict>
          <v:shape id="_x0000_s1037" type="#_x0000_t106" style="position:absolute;margin-left:-33.65pt;margin-top:18.3pt;width:166.5pt;height:70.85pt;z-index:251664896" adj="22398,10640">
            <v:textbox style="mso-next-textbox:#_x0000_s1037">
              <w:txbxContent>
                <w:p w:rsidR="001306AF" w:rsidRDefault="001306AF" w:rsidP="001306AF">
                  <w:r w:rsidRPr="00D06C1A">
                    <w:rPr>
                      <w:b/>
                      <w:bCs/>
                      <w:sz w:val="20"/>
                    </w:rPr>
                    <w:t xml:space="preserve">Seller </w:t>
                  </w:r>
                  <w:r>
                    <w:rPr>
                      <w:sz w:val="20"/>
                    </w:rPr>
                    <w:t>–</w:t>
                  </w:r>
                  <w:r w:rsidRPr="00851297">
                    <w:rPr>
                      <w:sz w:val="20"/>
                    </w:rPr>
                    <w:t>No no the production</w:t>
                  </w:r>
                  <w:r w:rsidRPr="00851297">
                    <w:rPr>
                      <w:sz w:val="24"/>
                    </w:rPr>
                    <w:t xml:space="preserve"> </w:t>
                  </w:r>
                  <w:r w:rsidRPr="00B949A6">
                    <w:rPr>
                      <w:sz w:val="18"/>
                    </w:rPr>
                    <w:t>cost</w:t>
                  </w:r>
                  <w:r>
                    <w:rPr>
                      <w:sz w:val="18"/>
                    </w:rPr>
                    <w:t xml:space="preserve"> of the basket is</w:t>
                  </w:r>
                  <w:r w:rsidRPr="00B949A6">
                    <w:rPr>
                      <w:sz w:val="18"/>
                    </w:rPr>
                    <w:t xml:space="preserve"> </w:t>
                  </w:r>
                  <w:r>
                    <w:rPr>
                      <w:sz w:val="18"/>
                    </w:rPr>
                    <w:t>more than 40 rupees</w:t>
                  </w:r>
                </w:p>
                <w:p w:rsidR="001306AF" w:rsidRPr="00851297" w:rsidRDefault="001306AF" w:rsidP="001306AF"/>
              </w:txbxContent>
            </v:textbox>
          </v:shape>
        </w:pict>
      </w:r>
    </w:p>
    <w:p w:rsidR="001306AF" w:rsidRDefault="001306AF" w:rsidP="001306AF"/>
    <w:p w:rsidR="001306AF" w:rsidRDefault="00EB53D7" w:rsidP="001306AF">
      <w:r w:rsidRPr="00EB53D7">
        <w:rPr>
          <w:noProof/>
        </w:rPr>
        <w:pict>
          <v:shape id="_x0000_s1039" type="#_x0000_t106" style="position:absolute;margin-left:336.55pt;margin-top:18.75pt;width:188.25pt;height:65.75pt;z-index:251666944" adj="-792,4320">
            <v:textbox style="mso-next-textbox:#_x0000_s1039">
              <w:txbxContent>
                <w:p w:rsidR="001306AF" w:rsidRPr="00F518D2" w:rsidRDefault="001306AF" w:rsidP="001306AF">
                  <w:r w:rsidRPr="00D06C1A">
                    <w:rPr>
                      <w:b/>
                      <w:bCs/>
                      <w:sz w:val="20"/>
                    </w:rPr>
                    <w:t>Customer</w:t>
                  </w:r>
                  <w:r w:rsidRPr="006840E6">
                    <w:rPr>
                      <w:sz w:val="18"/>
                      <w:szCs w:val="18"/>
                    </w:rPr>
                    <w:t xml:space="preserve">- </w:t>
                  </w:r>
                  <w:r w:rsidR="00D06C1A">
                    <w:rPr>
                      <w:sz w:val="20"/>
                    </w:rPr>
                    <w:t>Then keep</w:t>
                  </w:r>
                  <w:r>
                    <w:rPr>
                      <w:sz w:val="20"/>
                    </w:rPr>
                    <w:t xml:space="preserve"> it</w:t>
                  </w:r>
                  <w:r w:rsidR="00D06C1A">
                    <w:rPr>
                      <w:sz w:val="20"/>
                    </w:rPr>
                    <w:t>...</w:t>
                  </w:r>
                  <w:r>
                    <w:rPr>
                      <w:sz w:val="20"/>
                    </w:rPr>
                    <w:t xml:space="preserve"> I don’t have that much budget </w:t>
                  </w:r>
                  <w:r w:rsidRPr="006840E6">
                    <w:rPr>
                      <w:sz w:val="20"/>
                    </w:rPr>
                    <w:t xml:space="preserve"> </w:t>
                  </w:r>
                </w:p>
              </w:txbxContent>
            </v:textbox>
          </v:shape>
        </w:pict>
      </w:r>
    </w:p>
    <w:p w:rsidR="001306AF" w:rsidRDefault="001306AF" w:rsidP="001306AF"/>
    <w:p w:rsidR="001306AF" w:rsidRDefault="001306AF" w:rsidP="001306AF"/>
    <w:p w:rsidR="001306AF" w:rsidRDefault="001306AF" w:rsidP="001306AF"/>
    <w:p w:rsidR="001306AF" w:rsidRPr="005B17F4" w:rsidRDefault="00753014" w:rsidP="001306AF">
      <w:pPr>
        <w:rPr>
          <w:rFonts w:asciiTheme="minorHAnsi" w:hAnsiTheme="minorHAnsi" w:cstheme="minorHAnsi"/>
          <w:sz w:val="26"/>
          <w:szCs w:val="26"/>
        </w:rPr>
      </w:pPr>
      <w:r w:rsidRPr="005B17F4">
        <w:rPr>
          <w:rFonts w:asciiTheme="minorHAnsi" w:hAnsiTheme="minorHAnsi" w:cstheme="minorHAnsi"/>
          <w:sz w:val="26"/>
          <w:szCs w:val="26"/>
        </w:rPr>
        <w:t>You all know</w:t>
      </w:r>
      <w:r w:rsidR="00E913B8" w:rsidRPr="005B17F4">
        <w:rPr>
          <w:rFonts w:asciiTheme="minorHAnsi" w:hAnsiTheme="minorHAnsi" w:cstheme="minorHAnsi"/>
          <w:sz w:val="26"/>
          <w:szCs w:val="26"/>
        </w:rPr>
        <w:t xml:space="preserve"> that </w:t>
      </w:r>
      <w:r w:rsidRPr="005B17F4">
        <w:rPr>
          <w:rFonts w:asciiTheme="minorHAnsi" w:hAnsiTheme="minorHAnsi" w:cstheme="minorHAnsi"/>
          <w:sz w:val="26"/>
          <w:szCs w:val="26"/>
        </w:rPr>
        <w:t>exchange</w:t>
      </w:r>
      <w:r w:rsidR="001306AF" w:rsidRPr="005B17F4">
        <w:rPr>
          <w:rFonts w:asciiTheme="minorHAnsi" w:hAnsiTheme="minorHAnsi" w:cstheme="minorHAnsi"/>
          <w:sz w:val="26"/>
          <w:szCs w:val="26"/>
        </w:rPr>
        <w:t xml:space="preserve"> of goods and services with money </w:t>
      </w:r>
      <w:r w:rsidR="00E913B8" w:rsidRPr="005B17F4">
        <w:rPr>
          <w:rFonts w:asciiTheme="minorHAnsi" w:hAnsiTheme="minorHAnsi" w:cstheme="minorHAnsi"/>
          <w:sz w:val="26"/>
          <w:szCs w:val="26"/>
        </w:rPr>
        <w:t>happens</w:t>
      </w:r>
      <w:r w:rsidR="001306AF" w:rsidRPr="005B17F4">
        <w:rPr>
          <w:rFonts w:asciiTheme="minorHAnsi" w:hAnsiTheme="minorHAnsi" w:cstheme="minorHAnsi"/>
          <w:sz w:val="26"/>
          <w:szCs w:val="26"/>
        </w:rPr>
        <w:t xml:space="preserve"> in every business. </w:t>
      </w:r>
      <w:r w:rsidR="00DF7AFA" w:rsidRPr="005B17F4">
        <w:rPr>
          <w:rFonts w:asciiTheme="minorHAnsi" w:hAnsiTheme="minorHAnsi" w:cstheme="minorHAnsi"/>
          <w:sz w:val="26"/>
          <w:szCs w:val="26"/>
        </w:rPr>
        <w:t xml:space="preserve"> It is very important for a</w:t>
      </w:r>
      <w:r w:rsidR="001306AF" w:rsidRPr="005B17F4">
        <w:rPr>
          <w:rFonts w:asciiTheme="minorHAnsi" w:hAnsiTheme="minorHAnsi" w:cstheme="minorHAnsi"/>
          <w:sz w:val="26"/>
          <w:szCs w:val="26"/>
        </w:rPr>
        <w:t xml:space="preserve">n entrepreneur </w:t>
      </w:r>
      <w:r w:rsidR="00DF7AFA" w:rsidRPr="005B17F4">
        <w:rPr>
          <w:rFonts w:asciiTheme="minorHAnsi" w:hAnsiTheme="minorHAnsi" w:cstheme="minorHAnsi"/>
          <w:sz w:val="26"/>
          <w:szCs w:val="26"/>
        </w:rPr>
        <w:t>to know if he</w:t>
      </w:r>
      <w:r w:rsidR="001306AF" w:rsidRPr="005B17F4">
        <w:rPr>
          <w:rFonts w:asciiTheme="minorHAnsi" w:hAnsiTheme="minorHAnsi" w:cstheme="minorHAnsi"/>
          <w:sz w:val="26"/>
          <w:szCs w:val="26"/>
        </w:rPr>
        <w:t xml:space="preserve"> is making profit or loss</w:t>
      </w:r>
      <w:r w:rsidR="009A398C" w:rsidRPr="005B17F4">
        <w:rPr>
          <w:rFonts w:asciiTheme="minorHAnsi" w:hAnsiTheme="minorHAnsi" w:cstheme="minorHAnsi"/>
          <w:sz w:val="26"/>
          <w:szCs w:val="26"/>
        </w:rPr>
        <w:t xml:space="preserve"> in his business</w:t>
      </w:r>
      <w:r w:rsidR="001306AF" w:rsidRPr="005B17F4">
        <w:rPr>
          <w:rFonts w:asciiTheme="minorHAnsi" w:hAnsiTheme="minorHAnsi" w:cstheme="minorHAnsi"/>
          <w:sz w:val="26"/>
          <w:szCs w:val="26"/>
        </w:rPr>
        <w:t>.  Maintaining accounts of all transaction</w:t>
      </w:r>
      <w:r w:rsidR="00605809" w:rsidRPr="005B17F4">
        <w:rPr>
          <w:rFonts w:asciiTheme="minorHAnsi" w:hAnsiTheme="minorHAnsi" w:cstheme="minorHAnsi"/>
          <w:sz w:val="26"/>
          <w:szCs w:val="26"/>
        </w:rPr>
        <w:t>s</w:t>
      </w:r>
      <w:r w:rsidR="001306AF" w:rsidRPr="005B17F4">
        <w:rPr>
          <w:rFonts w:asciiTheme="minorHAnsi" w:hAnsiTheme="minorHAnsi" w:cstheme="minorHAnsi"/>
          <w:sz w:val="26"/>
          <w:szCs w:val="26"/>
        </w:rPr>
        <w:t xml:space="preserve"> is very much important in </w:t>
      </w:r>
      <w:r w:rsidR="00EF192A" w:rsidRPr="005B17F4">
        <w:rPr>
          <w:rFonts w:asciiTheme="minorHAnsi" w:hAnsiTheme="minorHAnsi" w:cstheme="minorHAnsi"/>
          <w:sz w:val="26"/>
          <w:szCs w:val="26"/>
        </w:rPr>
        <w:t>every</w:t>
      </w:r>
      <w:r w:rsidR="001306AF" w:rsidRPr="005B17F4">
        <w:rPr>
          <w:rFonts w:asciiTheme="minorHAnsi" w:hAnsiTheme="minorHAnsi" w:cstheme="minorHAnsi"/>
          <w:sz w:val="26"/>
          <w:szCs w:val="26"/>
        </w:rPr>
        <w:t xml:space="preserve"> business</w:t>
      </w:r>
      <w:r w:rsidR="00E913B8" w:rsidRPr="005B17F4">
        <w:rPr>
          <w:rFonts w:asciiTheme="minorHAnsi" w:hAnsiTheme="minorHAnsi" w:cstheme="minorHAnsi"/>
          <w:sz w:val="26"/>
          <w:szCs w:val="26"/>
        </w:rPr>
        <w:t xml:space="preserve">. </w:t>
      </w:r>
      <w:r w:rsidR="008F3F18" w:rsidRPr="005B17F4">
        <w:rPr>
          <w:rFonts w:asciiTheme="minorHAnsi" w:hAnsiTheme="minorHAnsi" w:cstheme="minorHAnsi"/>
          <w:sz w:val="26"/>
          <w:szCs w:val="26"/>
        </w:rPr>
        <w:t>Accounting is</w:t>
      </w:r>
      <w:r w:rsidR="001306AF" w:rsidRPr="005B17F4">
        <w:rPr>
          <w:rFonts w:asciiTheme="minorHAnsi" w:hAnsiTheme="minorHAnsi" w:cstheme="minorHAnsi"/>
          <w:sz w:val="26"/>
          <w:szCs w:val="26"/>
        </w:rPr>
        <w:t xml:space="preserve"> also required for audit and Govt. taxation purpose. Banks needs audited information while evaluating loan proposals. Therefore it is very much important to learn </w:t>
      </w:r>
      <w:r w:rsidR="008F3F18" w:rsidRPr="005B17F4">
        <w:rPr>
          <w:rFonts w:asciiTheme="minorHAnsi" w:hAnsiTheme="minorHAnsi" w:cstheme="minorHAnsi"/>
          <w:sz w:val="26"/>
          <w:szCs w:val="26"/>
        </w:rPr>
        <w:t>accounts fundamentals to</w:t>
      </w:r>
      <w:r w:rsidR="001306AF" w:rsidRPr="005B17F4">
        <w:rPr>
          <w:rFonts w:asciiTheme="minorHAnsi" w:hAnsiTheme="minorHAnsi" w:cstheme="minorHAnsi"/>
          <w:sz w:val="26"/>
          <w:szCs w:val="26"/>
        </w:rPr>
        <w:t xml:space="preserve"> become successful. </w:t>
      </w:r>
    </w:p>
    <w:p w:rsidR="009A398C" w:rsidRPr="005B17F4" w:rsidRDefault="009A398C" w:rsidP="009A398C">
      <w:pPr>
        <w:rPr>
          <w:rFonts w:asciiTheme="minorHAnsi" w:hAnsiTheme="minorHAnsi" w:cstheme="minorHAnsi"/>
          <w:sz w:val="26"/>
          <w:szCs w:val="26"/>
        </w:rPr>
      </w:pPr>
      <w:r w:rsidRPr="005B17F4">
        <w:rPr>
          <w:rFonts w:asciiTheme="minorHAnsi" w:hAnsiTheme="minorHAnsi" w:cstheme="minorHAnsi"/>
          <w:sz w:val="26"/>
          <w:szCs w:val="26"/>
        </w:rPr>
        <w:t>Before starting any work, budgeting of expenses is done. Read few uses of budget –</w:t>
      </w:r>
    </w:p>
    <w:p w:rsidR="008F3F18" w:rsidRPr="005B17F4" w:rsidRDefault="008F3F18" w:rsidP="009A398C">
      <w:pPr>
        <w:pStyle w:val="ListParagraph"/>
        <w:numPr>
          <w:ilvl w:val="0"/>
          <w:numId w:val="5"/>
        </w:numPr>
        <w:rPr>
          <w:rFonts w:asciiTheme="minorHAnsi" w:hAnsiTheme="minorHAnsi" w:cstheme="minorHAnsi"/>
          <w:sz w:val="26"/>
          <w:szCs w:val="26"/>
        </w:rPr>
      </w:pPr>
      <w:r w:rsidRPr="005B17F4">
        <w:rPr>
          <w:rFonts w:asciiTheme="minorHAnsi" w:hAnsiTheme="minorHAnsi" w:cstheme="minorHAnsi"/>
          <w:sz w:val="26"/>
          <w:szCs w:val="26"/>
        </w:rPr>
        <w:t>Provision for funds can be made  based on the project activities</w:t>
      </w:r>
    </w:p>
    <w:p w:rsidR="009A398C" w:rsidRPr="005B17F4" w:rsidRDefault="009A398C" w:rsidP="009A398C">
      <w:pPr>
        <w:pStyle w:val="ListParagraph"/>
        <w:numPr>
          <w:ilvl w:val="0"/>
          <w:numId w:val="5"/>
        </w:numPr>
        <w:rPr>
          <w:rFonts w:asciiTheme="minorHAnsi" w:hAnsiTheme="minorHAnsi" w:cstheme="minorHAnsi"/>
          <w:sz w:val="26"/>
          <w:szCs w:val="26"/>
        </w:rPr>
      </w:pPr>
      <w:r w:rsidRPr="005B17F4">
        <w:rPr>
          <w:rFonts w:asciiTheme="minorHAnsi" w:hAnsiTheme="minorHAnsi" w:cstheme="minorHAnsi"/>
          <w:sz w:val="26"/>
          <w:szCs w:val="26"/>
        </w:rPr>
        <w:t xml:space="preserve">If there </w:t>
      </w:r>
      <w:r w:rsidR="008F3F18" w:rsidRPr="005B17F4">
        <w:rPr>
          <w:rFonts w:asciiTheme="minorHAnsi" w:hAnsiTheme="minorHAnsi" w:cstheme="minorHAnsi"/>
          <w:sz w:val="26"/>
          <w:szCs w:val="26"/>
        </w:rPr>
        <w:t xml:space="preserve">are </w:t>
      </w:r>
      <w:r w:rsidRPr="005B17F4">
        <w:rPr>
          <w:rFonts w:asciiTheme="minorHAnsi" w:hAnsiTheme="minorHAnsi" w:cstheme="minorHAnsi"/>
          <w:sz w:val="26"/>
          <w:szCs w:val="26"/>
        </w:rPr>
        <w:t>two or more option</w:t>
      </w:r>
      <w:r w:rsidR="008F3F18" w:rsidRPr="005B17F4">
        <w:rPr>
          <w:rFonts w:asciiTheme="minorHAnsi" w:hAnsiTheme="minorHAnsi" w:cstheme="minorHAnsi"/>
          <w:sz w:val="26"/>
          <w:szCs w:val="26"/>
        </w:rPr>
        <w:t>s available</w:t>
      </w:r>
      <w:r w:rsidRPr="005B17F4">
        <w:rPr>
          <w:rFonts w:asciiTheme="minorHAnsi" w:hAnsiTheme="minorHAnsi" w:cstheme="minorHAnsi"/>
          <w:sz w:val="26"/>
          <w:szCs w:val="26"/>
        </w:rPr>
        <w:t xml:space="preserve">, then best option can be </w:t>
      </w:r>
      <w:r w:rsidR="008F3F18" w:rsidRPr="005B17F4">
        <w:rPr>
          <w:rFonts w:asciiTheme="minorHAnsi" w:hAnsiTheme="minorHAnsi" w:cstheme="minorHAnsi"/>
          <w:sz w:val="26"/>
          <w:szCs w:val="26"/>
        </w:rPr>
        <w:t xml:space="preserve">selected. </w:t>
      </w:r>
    </w:p>
    <w:p w:rsidR="009A398C" w:rsidRPr="005B17F4" w:rsidRDefault="008F3F18" w:rsidP="009A398C">
      <w:pPr>
        <w:pStyle w:val="ListParagraph"/>
        <w:numPr>
          <w:ilvl w:val="0"/>
          <w:numId w:val="5"/>
        </w:numPr>
        <w:rPr>
          <w:rFonts w:asciiTheme="minorHAnsi" w:hAnsiTheme="minorHAnsi" w:cstheme="minorHAnsi"/>
          <w:sz w:val="26"/>
          <w:szCs w:val="26"/>
        </w:rPr>
      </w:pPr>
      <w:r w:rsidRPr="005B17F4">
        <w:rPr>
          <w:rFonts w:asciiTheme="minorHAnsi" w:hAnsiTheme="minorHAnsi" w:cstheme="minorHAnsi"/>
          <w:sz w:val="26"/>
          <w:szCs w:val="26"/>
        </w:rPr>
        <w:t>If the budget is overshooting then, cost optimization options can be worked out in advance</w:t>
      </w:r>
    </w:p>
    <w:p w:rsidR="009A398C" w:rsidRPr="005B17F4" w:rsidRDefault="009A398C" w:rsidP="009A398C">
      <w:pPr>
        <w:rPr>
          <w:rFonts w:asciiTheme="minorHAnsi" w:hAnsiTheme="minorHAnsi" w:cstheme="minorHAnsi"/>
          <w:sz w:val="26"/>
          <w:szCs w:val="26"/>
        </w:rPr>
      </w:pPr>
      <w:r w:rsidRPr="005B17F4">
        <w:rPr>
          <w:rFonts w:asciiTheme="minorHAnsi" w:hAnsiTheme="minorHAnsi" w:cstheme="minorHAnsi"/>
          <w:sz w:val="26"/>
          <w:szCs w:val="26"/>
        </w:rPr>
        <w:t xml:space="preserve">Budget helps to understand, deficit or surplus in income. Every year finance minister presents budget for the country. If there is deficit then taxes are raised to meet the deficit. Similarly every organization makes budget. It is advisable that every household should have its budget. </w:t>
      </w:r>
    </w:p>
    <w:p w:rsidR="00EA210E" w:rsidRPr="005B17F4" w:rsidRDefault="00EA210E" w:rsidP="001306AF">
      <w:pPr>
        <w:rPr>
          <w:rFonts w:asciiTheme="minorHAnsi" w:hAnsiTheme="minorHAnsi" w:cstheme="minorHAnsi"/>
          <w:sz w:val="26"/>
          <w:szCs w:val="26"/>
        </w:rPr>
      </w:pPr>
      <w:r w:rsidRPr="005B17F4">
        <w:rPr>
          <w:rFonts w:asciiTheme="minorHAnsi" w:hAnsiTheme="minorHAnsi" w:cstheme="minorHAnsi"/>
          <w:sz w:val="26"/>
          <w:szCs w:val="26"/>
        </w:rPr>
        <w:t>Let us consider following example....</w:t>
      </w:r>
    </w:p>
    <w:p w:rsidR="009A398C" w:rsidRPr="005B17F4" w:rsidRDefault="00EA210E" w:rsidP="00EA210E">
      <w:pPr>
        <w:rPr>
          <w:rFonts w:asciiTheme="minorHAnsi" w:hAnsiTheme="minorHAnsi" w:cstheme="minorHAnsi"/>
          <w:sz w:val="26"/>
          <w:szCs w:val="26"/>
        </w:rPr>
      </w:pPr>
      <w:r w:rsidRPr="005B17F4">
        <w:rPr>
          <w:rFonts w:asciiTheme="minorHAnsi" w:hAnsiTheme="minorHAnsi" w:cstheme="minorHAnsi"/>
          <w:sz w:val="26"/>
          <w:szCs w:val="26"/>
        </w:rPr>
        <w:tab/>
      </w:r>
      <w:r w:rsidR="009A398C" w:rsidRPr="005B17F4">
        <w:rPr>
          <w:rFonts w:asciiTheme="minorHAnsi" w:hAnsiTheme="minorHAnsi" w:cstheme="minorHAnsi"/>
          <w:sz w:val="26"/>
          <w:szCs w:val="26"/>
        </w:rPr>
        <w:t xml:space="preserve">Suppose you want to celebrate your birthday by arranging a party for your friends. Your mother is ready to cook poha and tea for your friends but she has asked you to make </w:t>
      </w:r>
      <w:r w:rsidR="009A398C" w:rsidRPr="005B17F4">
        <w:rPr>
          <w:rFonts w:asciiTheme="minorHAnsi" w:hAnsiTheme="minorHAnsi" w:cstheme="minorHAnsi"/>
          <w:sz w:val="26"/>
          <w:szCs w:val="26"/>
        </w:rPr>
        <w:lastRenderedPageBreak/>
        <w:t>approximate estimate of quantity poha and tea you will required. Now in this case</w:t>
      </w:r>
      <w:r w:rsidR="00406D0E" w:rsidRPr="005B17F4">
        <w:rPr>
          <w:rFonts w:asciiTheme="minorHAnsi" w:hAnsiTheme="minorHAnsi" w:cstheme="minorHAnsi"/>
          <w:sz w:val="26"/>
          <w:szCs w:val="26"/>
        </w:rPr>
        <w:t xml:space="preserve"> you need to find out</w:t>
      </w:r>
      <w:r w:rsidR="009A398C" w:rsidRPr="005B17F4">
        <w:rPr>
          <w:rFonts w:asciiTheme="minorHAnsi" w:hAnsiTheme="minorHAnsi" w:cstheme="minorHAnsi"/>
          <w:sz w:val="26"/>
          <w:szCs w:val="26"/>
        </w:rPr>
        <w:t xml:space="preserve"> </w:t>
      </w:r>
      <w:r w:rsidR="00406D0E" w:rsidRPr="005B17F4">
        <w:rPr>
          <w:rFonts w:asciiTheme="minorHAnsi" w:hAnsiTheme="minorHAnsi" w:cstheme="minorHAnsi"/>
          <w:sz w:val="26"/>
          <w:szCs w:val="26"/>
        </w:rPr>
        <w:t>–</w:t>
      </w:r>
    </w:p>
    <w:p w:rsidR="00406D0E" w:rsidRPr="005B17F4" w:rsidRDefault="00406D0E" w:rsidP="00406D0E">
      <w:pPr>
        <w:pStyle w:val="ListParagraph"/>
        <w:numPr>
          <w:ilvl w:val="0"/>
          <w:numId w:val="6"/>
        </w:numPr>
        <w:spacing w:after="0"/>
        <w:rPr>
          <w:rFonts w:asciiTheme="minorHAnsi" w:hAnsiTheme="minorHAnsi" w:cstheme="minorHAnsi"/>
          <w:sz w:val="26"/>
          <w:szCs w:val="26"/>
        </w:rPr>
      </w:pPr>
      <w:r w:rsidRPr="005B17F4">
        <w:rPr>
          <w:rFonts w:asciiTheme="minorHAnsi" w:hAnsiTheme="minorHAnsi" w:cstheme="minorHAnsi"/>
          <w:sz w:val="26"/>
          <w:szCs w:val="26"/>
        </w:rPr>
        <w:t>Number of friend</w:t>
      </w:r>
      <w:r w:rsidR="00EA210E" w:rsidRPr="005B17F4">
        <w:rPr>
          <w:rFonts w:asciiTheme="minorHAnsi" w:hAnsiTheme="minorHAnsi" w:cstheme="minorHAnsi"/>
          <w:sz w:val="26"/>
          <w:szCs w:val="26"/>
        </w:rPr>
        <w:t>s</w:t>
      </w:r>
      <w:r w:rsidRPr="005B17F4">
        <w:rPr>
          <w:rFonts w:asciiTheme="minorHAnsi" w:hAnsiTheme="minorHAnsi" w:cstheme="minorHAnsi"/>
          <w:sz w:val="26"/>
          <w:szCs w:val="26"/>
        </w:rPr>
        <w:t xml:space="preserve">? </w:t>
      </w:r>
    </w:p>
    <w:p w:rsidR="00406D0E" w:rsidRPr="005B17F4" w:rsidRDefault="00406D0E" w:rsidP="00406D0E">
      <w:pPr>
        <w:pStyle w:val="ListParagraph"/>
        <w:numPr>
          <w:ilvl w:val="0"/>
          <w:numId w:val="6"/>
        </w:numPr>
        <w:spacing w:after="0"/>
        <w:rPr>
          <w:rFonts w:asciiTheme="minorHAnsi" w:hAnsiTheme="minorHAnsi" w:cstheme="minorHAnsi"/>
          <w:sz w:val="26"/>
          <w:szCs w:val="26"/>
        </w:rPr>
      </w:pPr>
      <w:r w:rsidRPr="005B17F4">
        <w:rPr>
          <w:rFonts w:asciiTheme="minorHAnsi" w:hAnsiTheme="minorHAnsi" w:cstheme="minorHAnsi"/>
          <w:sz w:val="26"/>
          <w:szCs w:val="26"/>
        </w:rPr>
        <w:t>Quantity of Poha and Tea cups?</w:t>
      </w:r>
    </w:p>
    <w:p w:rsidR="00406D0E" w:rsidRPr="005B17F4" w:rsidRDefault="00406D0E" w:rsidP="00406D0E">
      <w:pPr>
        <w:pStyle w:val="ListParagraph"/>
        <w:numPr>
          <w:ilvl w:val="0"/>
          <w:numId w:val="6"/>
        </w:numPr>
        <w:spacing w:after="0"/>
        <w:rPr>
          <w:rFonts w:asciiTheme="minorHAnsi" w:hAnsiTheme="minorHAnsi" w:cstheme="minorHAnsi"/>
          <w:sz w:val="26"/>
          <w:szCs w:val="26"/>
        </w:rPr>
      </w:pPr>
      <w:r w:rsidRPr="005B17F4">
        <w:rPr>
          <w:rFonts w:asciiTheme="minorHAnsi" w:hAnsiTheme="minorHAnsi" w:cstheme="minorHAnsi"/>
          <w:sz w:val="26"/>
          <w:szCs w:val="26"/>
        </w:rPr>
        <w:t xml:space="preserve">Material and its quantity required for total friends. </w:t>
      </w:r>
    </w:p>
    <w:p w:rsidR="00406D0E" w:rsidRPr="005B17F4" w:rsidRDefault="00406D0E" w:rsidP="00406D0E">
      <w:pPr>
        <w:pStyle w:val="ListParagraph"/>
        <w:numPr>
          <w:ilvl w:val="0"/>
          <w:numId w:val="6"/>
        </w:numPr>
        <w:spacing w:after="0"/>
        <w:rPr>
          <w:rFonts w:asciiTheme="minorHAnsi" w:hAnsiTheme="minorHAnsi" w:cstheme="minorHAnsi"/>
          <w:sz w:val="26"/>
          <w:szCs w:val="26"/>
        </w:rPr>
      </w:pPr>
      <w:r w:rsidRPr="005B17F4">
        <w:rPr>
          <w:rFonts w:asciiTheme="minorHAnsi" w:hAnsiTheme="minorHAnsi" w:cstheme="minorHAnsi"/>
          <w:sz w:val="26"/>
          <w:szCs w:val="26"/>
        </w:rPr>
        <w:t xml:space="preserve">Total price of material  </w:t>
      </w:r>
    </w:p>
    <w:p w:rsidR="00406D0E" w:rsidRPr="005B17F4" w:rsidRDefault="00406D0E" w:rsidP="00406D0E">
      <w:pPr>
        <w:pStyle w:val="ListParagraph"/>
        <w:numPr>
          <w:ilvl w:val="0"/>
          <w:numId w:val="6"/>
        </w:numPr>
        <w:spacing w:after="0"/>
        <w:rPr>
          <w:rFonts w:asciiTheme="minorHAnsi" w:hAnsiTheme="minorHAnsi" w:cstheme="minorHAnsi"/>
          <w:sz w:val="26"/>
          <w:szCs w:val="26"/>
        </w:rPr>
      </w:pPr>
      <w:r w:rsidRPr="005B17F4">
        <w:rPr>
          <w:rFonts w:asciiTheme="minorHAnsi" w:hAnsiTheme="minorHAnsi" w:cstheme="minorHAnsi"/>
          <w:sz w:val="26"/>
          <w:szCs w:val="26"/>
        </w:rPr>
        <w:t xml:space="preserve">Time required to purchase / cook food (value of time). </w:t>
      </w:r>
    </w:p>
    <w:p w:rsidR="00406D0E" w:rsidRPr="005B17F4" w:rsidRDefault="00406D0E" w:rsidP="00406D0E">
      <w:pPr>
        <w:rPr>
          <w:rFonts w:asciiTheme="minorHAnsi" w:hAnsiTheme="minorHAnsi" w:cstheme="minorHAnsi"/>
          <w:sz w:val="26"/>
          <w:szCs w:val="26"/>
        </w:rPr>
      </w:pPr>
      <w:r w:rsidRPr="005B17F4">
        <w:rPr>
          <w:rFonts w:asciiTheme="minorHAnsi" w:hAnsiTheme="minorHAnsi" w:cstheme="minorHAnsi"/>
          <w:sz w:val="26"/>
          <w:szCs w:val="26"/>
        </w:rPr>
        <w:t xml:space="preserve">  </w:t>
      </w:r>
    </w:p>
    <w:p w:rsidR="00406D0E" w:rsidRPr="005B17F4" w:rsidRDefault="00406D0E" w:rsidP="00406D0E">
      <w:pPr>
        <w:rPr>
          <w:rFonts w:asciiTheme="minorHAnsi" w:hAnsiTheme="minorHAnsi" w:cstheme="minorHAnsi"/>
          <w:sz w:val="26"/>
          <w:szCs w:val="26"/>
        </w:rPr>
      </w:pPr>
      <w:r w:rsidRPr="005B17F4">
        <w:rPr>
          <w:rFonts w:asciiTheme="minorHAnsi" w:hAnsiTheme="minorHAnsi" w:cstheme="minorHAnsi"/>
          <w:sz w:val="26"/>
          <w:szCs w:val="26"/>
        </w:rPr>
        <w:t xml:space="preserve">In the same form you need to estimate your budget, manage cash flow and record all your expenses and earnings in business. So let’s see what are the different steps in simple accounting of any financial activity? – </w:t>
      </w:r>
    </w:p>
    <w:p w:rsidR="00406D0E" w:rsidRPr="00217965" w:rsidRDefault="00406D0E" w:rsidP="00406D0E">
      <w:pPr>
        <w:shd w:val="clear" w:color="auto" w:fill="C4BC96" w:themeFill="background2" w:themeFillShade="BF"/>
        <w:spacing w:after="80"/>
        <w:ind w:firstLine="397"/>
        <w:rPr>
          <w:b/>
          <w:bCs/>
          <w:sz w:val="26"/>
          <w:szCs w:val="26"/>
        </w:rPr>
      </w:pPr>
      <w:r>
        <w:rPr>
          <w:b/>
          <w:bCs/>
          <w:sz w:val="26"/>
          <w:szCs w:val="26"/>
        </w:rPr>
        <w:t xml:space="preserve">Steps in accounting: </w:t>
      </w:r>
    </w:p>
    <w:p w:rsidR="009D0185" w:rsidRPr="00E418F6" w:rsidRDefault="009D0185" w:rsidP="00552FD4">
      <w:pPr>
        <w:pStyle w:val="ListParagraph"/>
        <w:numPr>
          <w:ilvl w:val="0"/>
          <w:numId w:val="10"/>
        </w:numPr>
        <w:jc w:val="both"/>
        <w:rPr>
          <w:rFonts w:ascii="Arial" w:hAnsi="Arial" w:cs="Arial"/>
          <w:b/>
          <w:bCs/>
        </w:rPr>
      </w:pPr>
      <w:r w:rsidRPr="00E418F6">
        <w:rPr>
          <w:rFonts w:ascii="Arial" w:hAnsi="Arial" w:cs="Arial"/>
          <w:b/>
          <w:bCs/>
        </w:rPr>
        <w:t xml:space="preserve">Budget Estimation- </w:t>
      </w:r>
    </w:p>
    <w:p w:rsidR="00406D0E" w:rsidRPr="005B17F4" w:rsidRDefault="00406D0E" w:rsidP="00406D0E">
      <w:pPr>
        <w:jc w:val="both"/>
        <w:rPr>
          <w:rFonts w:asciiTheme="minorHAnsi" w:hAnsiTheme="minorHAnsi" w:cstheme="minorHAnsi"/>
          <w:sz w:val="26"/>
          <w:szCs w:val="26"/>
        </w:rPr>
      </w:pPr>
      <w:r w:rsidRPr="005B17F4">
        <w:rPr>
          <w:rFonts w:asciiTheme="minorHAnsi" w:hAnsiTheme="minorHAnsi" w:cstheme="minorHAnsi"/>
          <w:sz w:val="26"/>
          <w:szCs w:val="26"/>
        </w:rPr>
        <w:t xml:space="preserve">Estimate is approximate calculation of raw material, </w:t>
      </w:r>
      <w:r w:rsidR="005B17F4" w:rsidRPr="005B17F4">
        <w:rPr>
          <w:rFonts w:asciiTheme="minorHAnsi" w:hAnsiTheme="minorHAnsi" w:cstheme="minorHAnsi"/>
          <w:sz w:val="26"/>
          <w:szCs w:val="26"/>
        </w:rPr>
        <w:t>labour</w:t>
      </w:r>
      <w:r w:rsidRPr="005B17F4">
        <w:rPr>
          <w:rFonts w:asciiTheme="minorHAnsi" w:hAnsiTheme="minorHAnsi" w:cstheme="minorHAnsi"/>
          <w:sz w:val="26"/>
          <w:szCs w:val="26"/>
        </w:rPr>
        <w:t xml:space="preserve"> and money required for a particular service or task or product manufacturing (Estimation of Input and output). Estimation is done normally, when customer has not yet made up his mind for purchase and</w:t>
      </w:r>
      <w:r w:rsidR="005B17F4" w:rsidRPr="005B17F4">
        <w:rPr>
          <w:rFonts w:asciiTheme="minorHAnsi" w:hAnsiTheme="minorHAnsi" w:cstheme="minorHAnsi"/>
          <w:sz w:val="26"/>
          <w:szCs w:val="26"/>
        </w:rPr>
        <w:t xml:space="preserve"> he is just studying</w:t>
      </w:r>
      <w:r w:rsidRPr="005B17F4">
        <w:rPr>
          <w:rFonts w:asciiTheme="minorHAnsi" w:hAnsiTheme="minorHAnsi" w:cstheme="minorHAnsi"/>
          <w:sz w:val="26"/>
          <w:szCs w:val="26"/>
        </w:rPr>
        <w:t xml:space="preserve"> option</w:t>
      </w:r>
      <w:r w:rsidR="005B17F4" w:rsidRPr="005B17F4">
        <w:rPr>
          <w:rFonts w:asciiTheme="minorHAnsi" w:hAnsiTheme="minorHAnsi" w:cstheme="minorHAnsi"/>
          <w:sz w:val="26"/>
          <w:szCs w:val="26"/>
        </w:rPr>
        <w:t>s</w:t>
      </w:r>
      <w:r w:rsidRPr="005B17F4">
        <w:rPr>
          <w:rFonts w:asciiTheme="minorHAnsi" w:hAnsiTheme="minorHAnsi" w:cstheme="minorHAnsi"/>
          <w:sz w:val="26"/>
          <w:szCs w:val="26"/>
        </w:rPr>
        <w:t>. The details are likely to change as per the material used, process performe</w:t>
      </w:r>
      <w:r w:rsidR="005B17F4" w:rsidRPr="005B17F4">
        <w:rPr>
          <w:rFonts w:asciiTheme="minorHAnsi" w:hAnsiTheme="minorHAnsi" w:cstheme="minorHAnsi"/>
          <w:sz w:val="26"/>
          <w:szCs w:val="26"/>
        </w:rPr>
        <w:t>d or market situations. Estimation</w:t>
      </w:r>
      <w:r w:rsidRPr="005B17F4">
        <w:rPr>
          <w:rFonts w:asciiTheme="minorHAnsi" w:hAnsiTheme="minorHAnsi" w:cstheme="minorHAnsi"/>
          <w:sz w:val="26"/>
          <w:szCs w:val="26"/>
        </w:rPr>
        <w:t xml:space="preserve"> is to help customer to select appropriate option.</w:t>
      </w:r>
    </w:p>
    <w:p w:rsidR="00406D0E" w:rsidRPr="005B17F4" w:rsidRDefault="00406D0E" w:rsidP="00406D0E">
      <w:pPr>
        <w:jc w:val="both"/>
        <w:rPr>
          <w:rFonts w:asciiTheme="minorHAnsi" w:hAnsiTheme="minorHAnsi" w:cstheme="minorHAnsi"/>
          <w:sz w:val="26"/>
          <w:szCs w:val="26"/>
        </w:rPr>
      </w:pPr>
      <w:r w:rsidRPr="005B17F4">
        <w:rPr>
          <w:rFonts w:asciiTheme="minorHAnsi" w:hAnsiTheme="minorHAnsi" w:cstheme="minorHAnsi"/>
          <w:sz w:val="26"/>
          <w:szCs w:val="26"/>
        </w:rPr>
        <w:t xml:space="preserve">Please </w:t>
      </w:r>
      <w:r w:rsidR="005B17F4" w:rsidRPr="005B17F4">
        <w:rPr>
          <w:rFonts w:asciiTheme="minorHAnsi" w:hAnsiTheme="minorHAnsi" w:cstheme="minorHAnsi"/>
          <w:sz w:val="26"/>
          <w:szCs w:val="26"/>
        </w:rPr>
        <w:t>go through the below learning resource</w:t>
      </w:r>
      <w:r w:rsidRPr="005B17F4">
        <w:rPr>
          <w:rFonts w:asciiTheme="minorHAnsi" w:hAnsiTheme="minorHAnsi" w:cstheme="minorHAnsi"/>
          <w:sz w:val="26"/>
          <w:szCs w:val="26"/>
        </w:rPr>
        <w:t xml:space="preserve"> for basics budget estimation – </w:t>
      </w:r>
    </w:p>
    <w:p w:rsidR="005B17F4" w:rsidRDefault="005B17F4" w:rsidP="005B17F4">
      <w:pPr>
        <w:pStyle w:val="ListParagraph"/>
        <w:spacing w:after="80" w:line="240" w:lineRule="auto"/>
        <w:ind w:left="757"/>
        <w:rPr>
          <w:sz w:val="24"/>
          <w:szCs w:val="24"/>
        </w:rPr>
      </w:pPr>
    </w:p>
    <w:p w:rsidR="005B17F4" w:rsidRDefault="005B17F4" w:rsidP="005B17F4">
      <w:pPr>
        <w:spacing w:after="0" w:line="240" w:lineRule="auto"/>
        <w:ind w:firstLine="720"/>
        <w:rPr>
          <w:rFonts w:asciiTheme="minorHAnsi" w:hAnsiTheme="minorHAnsi" w:cstheme="minorHAnsi"/>
          <w:b/>
          <w:bCs/>
          <w:sz w:val="26"/>
          <w:szCs w:val="26"/>
          <w:u w:val="single"/>
        </w:rPr>
      </w:pPr>
      <w:r>
        <w:rPr>
          <w:rFonts w:asciiTheme="minorHAnsi" w:hAnsiTheme="minorHAnsi" w:cstheme="minorHAnsi"/>
          <w:noProof/>
          <w:sz w:val="26"/>
          <w:szCs w:val="26"/>
          <w:lang w:val="en-US" w:bidi="hi-IN"/>
        </w:rPr>
        <w:drawing>
          <wp:inline distT="0" distB="0" distL="0" distR="0">
            <wp:extent cx="295026" cy="323850"/>
            <wp:effectExtent l="19050" t="0" r="0" b="0"/>
            <wp:docPr id="19" name="Picture 2" descr="C:\Users\Mandar\AppData\Local\Microsoft\Windows\Temporary Internet Files\Content.IE5\Z9BW6DE0\MC90037105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dar\AppData\Local\Microsoft\Windows\Temporary Internet Files\Content.IE5\Z9BW6DE0\MC900371050[1].wmf"/>
                    <pic:cNvPicPr>
                      <a:picLocks noChangeAspect="1" noChangeArrowheads="1"/>
                    </pic:cNvPicPr>
                  </pic:nvPicPr>
                  <pic:blipFill>
                    <a:blip r:embed="rId10" cstate="print"/>
                    <a:srcRect/>
                    <a:stretch>
                      <a:fillRect/>
                    </a:stretch>
                  </pic:blipFill>
                  <pic:spPr bwMode="auto">
                    <a:xfrm>
                      <a:off x="0" y="0"/>
                      <a:ext cx="297557" cy="326628"/>
                    </a:xfrm>
                    <a:prstGeom prst="rect">
                      <a:avLst/>
                    </a:prstGeom>
                    <a:noFill/>
                    <a:ln w="9525">
                      <a:noFill/>
                      <a:miter lim="800000"/>
                      <a:headEnd/>
                      <a:tailEnd/>
                    </a:ln>
                  </pic:spPr>
                </pic:pic>
              </a:graphicData>
            </a:graphic>
          </wp:inline>
        </w:drawing>
      </w:r>
      <w:r w:rsidRPr="00D77D06">
        <w:rPr>
          <w:rFonts w:asciiTheme="minorHAnsi" w:hAnsiTheme="minorHAnsi" w:cstheme="minorHAnsi"/>
          <w:b/>
          <w:bCs/>
          <w:sz w:val="26"/>
          <w:szCs w:val="26"/>
          <w:u w:val="single"/>
        </w:rPr>
        <w:t xml:space="preserve">Learning </w:t>
      </w:r>
      <w:r>
        <w:rPr>
          <w:rFonts w:asciiTheme="minorHAnsi" w:hAnsiTheme="minorHAnsi" w:cstheme="minorHAnsi"/>
          <w:b/>
          <w:bCs/>
          <w:sz w:val="26"/>
          <w:szCs w:val="26"/>
          <w:u w:val="single"/>
        </w:rPr>
        <w:t>Resources</w:t>
      </w:r>
      <w:r w:rsidRPr="00D77D06">
        <w:rPr>
          <w:rFonts w:asciiTheme="minorHAnsi" w:hAnsiTheme="minorHAnsi" w:cstheme="minorHAnsi"/>
          <w:b/>
          <w:bCs/>
          <w:sz w:val="26"/>
          <w:szCs w:val="26"/>
          <w:u w:val="single"/>
        </w:rPr>
        <w:t>:</w:t>
      </w:r>
    </w:p>
    <w:p w:rsidR="005B17F4" w:rsidRDefault="005B17F4" w:rsidP="005B17F4">
      <w:pPr>
        <w:pStyle w:val="ListParagraph"/>
        <w:spacing w:after="80" w:line="240" w:lineRule="auto"/>
        <w:ind w:left="757"/>
        <w:rPr>
          <w:sz w:val="24"/>
          <w:szCs w:val="24"/>
        </w:rPr>
      </w:pPr>
    </w:p>
    <w:p w:rsidR="005B17F4" w:rsidRDefault="005B17F4" w:rsidP="005B17F4">
      <w:pPr>
        <w:pStyle w:val="ListParagraph"/>
        <w:spacing w:after="80" w:line="240" w:lineRule="auto"/>
        <w:ind w:left="757"/>
        <w:rPr>
          <w:sz w:val="24"/>
          <w:szCs w:val="24"/>
        </w:rPr>
      </w:pPr>
    </w:p>
    <w:tbl>
      <w:tblPr>
        <w:tblW w:w="4104" w:type="dxa"/>
        <w:jc w:val="center"/>
        <w:tblInd w:w="3049" w:type="dxa"/>
        <w:tblLook w:val="04A0"/>
      </w:tblPr>
      <w:tblGrid>
        <w:gridCol w:w="1020"/>
        <w:gridCol w:w="3084"/>
      </w:tblGrid>
      <w:tr w:rsidR="005B17F4" w:rsidRPr="0005448B" w:rsidTr="00A90944">
        <w:trPr>
          <w:trHeight w:val="222"/>
          <w:jc w:val="center"/>
        </w:trPr>
        <w:tc>
          <w:tcPr>
            <w:tcW w:w="1020"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B17F4" w:rsidRPr="0005448B" w:rsidRDefault="005B17F4" w:rsidP="00A90944">
            <w:pPr>
              <w:spacing w:after="0" w:line="240" w:lineRule="auto"/>
              <w:jc w:val="center"/>
              <w:rPr>
                <w:rFonts w:eastAsia="Times New Roman" w:cs="Times New Roman"/>
                <w:color w:val="000000"/>
                <w:szCs w:val="22"/>
                <w:lang w:eastAsia="en-IN"/>
              </w:rPr>
            </w:pPr>
            <w:r w:rsidRPr="0005448B">
              <w:rPr>
                <w:rFonts w:eastAsia="Times New Roman" w:cs="Times New Roman"/>
                <w:color w:val="000000"/>
                <w:szCs w:val="22"/>
                <w:lang w:eastAsia="en-IN"/>
              </w:rPr>
              <w:t>S</w:t>
            </w:r>
            <w:r w:rsidR="00A90944">
              <w:rPr>
                <w:rFonts w:eastAsia="Times New Roman" w:cs="Times New Roman"/>
                <w:color w:val="000000"/>
                <w:szCs w:val="22"/>
                <w:lang w:eastAsia="en-IN"/>
              </w:rPr>
              <w:t>r</w:t>
            </w:r>
            <w:r w:rsidRPr="0005448B">
              <w:rPr>
                <w:rFonts w:eastAsia="Times New Roman" w:cs="Times New Roman"/>
                <w:color w:val="000000"/>
                <w:szCs w:val="22"/>
                <w:lang w:eastAsia="en-IN"/>
              </w:rPr>
              <w:t>.</w:t>
            </w:r>
            <w:r w:rsidR="00A90944">
              <w:rPr>
                <w:rFonts w:eastAsia="Times New Roman" w:cs="Times New Roman"/>
                <w:color w:val="000000"/>
                <w:szCs w:val="22"/>
                <w:lang w:eastAsia="en-IN"/>
              </w:rPr>
              <w:t xml:space="preserve"> </w:t>
            </w:r>
            <w:r w:rsidRPr="0005448B">
              <w:rPr>
                <w:rFonts w:eastAsia="Times New Roman" w:cs="Times New Roman"/>
                <w:color w:val="000000"/>
                <w:szCs w:val="22"/>
                <w:lang w:eastAsia="en-IN"/>
              </w:rPr>
              <w:t>No</w:t>
            </w:r>
            <w:r w:rsidR="00A90944">
              <w:rPr>
                <w:rFonts w:eastAsia="Times New Roman" w:cs="Times New Roman"/>
                <w:color w:val="000000"/>
                <w:szCs w:val="22"/>
                <w:lang w:eastAsia="en-IN"/>
              </w:rPr>
              <w:t>.</w:t>
            </w:r>
          </w:p>
        </w:tc>
        <w:tc>
          <w:tcPr>
            <w:tcW w:w="3084" w:type="dxa"/>
            <w:tcBorders>
              <w:top w:val="single" w:sz="8" w:space="0" w:color="auto"/>
              <w:left w:val="nil"/>
              <w:bottom w:val="single" w:sz="8" w:space="0" w:color="auto"/>
              <w:right w:val="single" w:sz="8" w:space="0" w:color="auto"/>
            </w:tcBorders>
            <w:shd w:val="clear" w:color="000000" w:fill="C5D9F1"/>
            <w:noWrap/>
            <w:vAlign w:val="center"/>
            <w:hideMark/>
          </w:tcPr>
          <w:p w:rsidR="005B17F4" w:rsidRPr="0005448B" w:rsidRDefault="005B17F4" w:rsidP="00A90944">
            <w:pPr>
              <w:spacing w:after="0" w:line="240" w:lineRule="auto"/>
              <w:jc w:val="center"/>
              <w:rPr>
                <w:rFonts w:eastAsia="Times New Roman" w:cs="Times New Roman"/>
                <w:color w:val="000000"/>
                <w:szCs w:val="22"/>
                <w:lang w:eastAsia="en-IN"/>
              </w:rPr>
            </w:pPr>
            <w:r w:rsidRPr="0005448B">
              <w:rPr>
                <w:rFonts w:eastAsia="Times New Roman" w:cs="Times New Roman"/>
                <w:color w:val="000000"/>
                <w:szCs w:val="22"/>
                <w:lang w:eastAsia="en-IN"/>
              </w:rPr>
              <w:t>Power Point Presentations</w:t>
            </w:r>
          </w:p>
        </w:tc>
      </w:tr>
      <w:tr w:rsidR="005B17F4" w:rsidRPr="0005448B" w:rsidTr="00A90944">
        <w:trPr>
          <w:trHeight w:val="323"/>
          <w:jc w:val="center"/>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5B17F4" w:rsidRPr="0005448B" w:rsidRDefault="005B17F4" w:rsidP="00A90944">
            <w:pPr>
              <w:spacing w:after="0" w:line="240" w:lineRule="auto"/>
              <w:jc w:val="center"/>
              <w:rPr>
                <w:rFonts w:eastAsia="Times New Roman" w:cs="Times New Roman"/>
                <w:color w:val="000000"/>
                <w:szCs w:val="22"/>
                <w:lang w:eastAsia="en-IN"/>
              </w:rPr>
            </w:pPr>
            <w:r>
              <w:rPr>
                <w:rFonts w:eastAsia="Times New Roman" w:cs="Times New Roman"/>
                <w:color w:val="000000"/>
                <w:szCs w:val="22"/>
                <w:lang w:eastAsia="en-IN"/>
              </w:rPr>
              <w:t>1</w:t>
            </w:r>
          </w:p>
        </w:tc>
        <w:tc>
          <w:tcPr>
            <w:tcW w:w="3084" w:type="dxa"/>
            <w:tcBorders>
              <w:top w:val="nil"/>
              <w:left w:val="nil"/>
              <w:bottom w:val="single" w:sz="8" w:space="0" w:color="auto"/>
              <w:right w:val="single" w:sz="8" w:space="0" w:color="auto"/>
            </w:tcBorders>
            <w:shd w:val="clear" w:color="auto" w:fill="auto"/>
            <w:noWrap/>
            <w:vAlign w:val="center"/>
            <w:hideMark/>
          </w:tcPr>
          <w:p w:rsidR="005B17F4" w:rsidRPr="0005448B" w:rsidRDefault="005B17F4" w:rsidP="00A90944">
            <w:pPr>
              <w:jc w:val="center"/>
              <w:rPr>
                <w:rFonts w:eastAsia="Times New Roman" w:cs="Times New Roman"/>
                <w:color w:val="000000"/>
                <w:szCs w:val="22"/>
                <w:lang w:eastAsia="en-IN"/>
              </w:rPr>
            </w:pPr>
            <w:r w:rsidRPr="005B17F4">
              <w:t>Budgeting.pptx</w:t>
            </w:r>
          </w:p>
        </w:tc>
      </w:tr>
    </w:tbl>
    <w:p w:rsidR="005B17F4" w:rsidRDefault="005B17F4" w:rsidP="005B17F4">
      <w:pPr>
        <w:pStyle w:val="ListParagraph"/>
        <w:spacing w:after="80" w:line="240" w:lineRule="auto"/>
        <w:ind w:left="757"/>
        <w:rPr>
          <w:sz w:val="24"/>
          <w:szCs w:val="24"/>
        </w:rPr>
      </w:pPr>
    </w:p>
    <w:p w:rsidR="005B17F4" w:rsidRDefault="005B17F4" w:rsidP="005B17F4">
      <w:pPr>
        <w:pStyle w:val="ListParagraph"/>
        <w:spacing w:after="80" w:line="240" w:lineRule="auto"/>
        <w:ind w:left="757"/>
        <w:rPr>
          <w:sz w:val="24"/>
          <w:szCs w:val="24"/>
        </w:rPr>
      </w:pPr>
    </w:p>
    <w:p w:rsidR="00552FD4" w:rsidRPr="00217965" w:rsidRDefault="00552FD4" w:rsidP="00552FD4">
      <w:pPr>
        <w:shd w:val="clear" w:color="auto" w:fill="C4BC96" w:themeFill="background2" w:themeFillShade="BF"/>
        <w:spacing w:after="80"/>
        <w:ind w:firstLine="397"/>
        <w:rPr>
          <w:b/>
          <w:bCs/>
          <w:sz w:val="26"/>
          <w:szCs w:val="26"/>
        </w:rPr>
      </w:pPr>
      <w:r>
        <w:rPr>
          <w:b/>
          <w:bCs/>
          <w:sz w:val="26"/>
          <w:szCs w:val="26"/>
        </w:rPr>
        <w:t xml:space="preserve">Productive task 1: </w:t>
      </w:r>
    </w:p>
    <w:p w:rsidR="00062545" w:rsidRDefault="00552FD4" w:rsidP="00552FD4">
      <w:pPr>
        <w:pStyle w:val="ListParagraph"/>
        <w:numPr>
          <w:ilvl w:val="0"/>
          <w:numId w:val="8"/>
        </w:numPr>
        <w:rPr>
          <w:rFonts w:asciiTheme="minorHAnsi" w:hAnsiTheme="minorHAnsi" w:cstheme="minorHAnsi"/>
          <w:sz w:val="26"/>
          <w:szCs w:val="26"/>
        </w:rPr>
      </w:pPr>
      <w:r w:rsidRPr="00062545">
        <w:rPr>
          <w:rFonts w:asciiTheme="minorHAnsi" w:hAnsiTheme="minorHAnsi" w:cstheme="minorHAnsi"/>
          <w:sz w:val="26"/>
          <w:szCs w:val="26"/>
        </w:rPr>
        <w:t>Prepare a</w:t>
      </w:r>
      <w:r>
        <w:t xml:space="preserve"> </w:t>
      </w:r>
      <w:r w:rsidRPr="00062545">
        <w:rPr>
          <w:rFonts w:asciiTheme="minorHAnsi" w:hAnsiTheme="minorHAnsi" w:cstheme="minorHAnsi"/>
          <w:sz w:val="26"/>
          <w:szCs w:val="26"/>
        </w:rPr>
        <w:t xml:space="preserve">budget estimation </w:t>
      </w:r>
      <w:r w:rsidR="00062545">
        <w:rPr>
          <w:rFonts w:asciiTheme="minorHAnsi" w:hAnsiTheme="minorHAnsi" w:cstheme="minorHAnsi"/>
          <w:sz w:val="26"/>
          <w:szCs w:val="26"/>
        </w:rPr>
        <w:t>a one week</w:t>
      </w:r>
      <w:r w:rsidRPr="00062545">
        <w:rPr>
          <w:rFonts w:asciiTheme="minorHAnsi" w:hAnsiTheme="minorHAnsi" w:cstheme="minorHAnsi"/>
          <w:sz w:val="26"/>
          <w:szCs w:val="26"/>
        </w:rPr>
        <w:t xml:space="preserve"> vegetable purchase in your family with approximate cash flow your mother need to maintain</w:t>
      </w:r>
      <w:r w:rsidR="00062545">
        <w:rPr>
          <w:rFonts w:asciiTheme="minorHAnsi" w:hAnsiTheme="minorHAnsi" w:cstheme="minorHAnsi"/>
          <w:sz w:val="26"/>
          <w:szCs w:val="26"/>
        </w:rPr>
        <w:t>s</w:t>
      </w:r>
      <w:r w:rsidRPr="00062545">
        <w:rPr>
          <w:rFonts w:asciiTheme="minorHAnsi" w:hAnsiTheme="minorHAnsi" w:cstheme="minorHAnsi"/>
          <w:sz w:val="26"/>
          <w:szCs w:val="26"/>
        </w:rPr>
        <w:t xml:space="preserve"> with her for weekly purchase.</w:t>
      </w:r>
    </w:p>
    <w:p w:rsidR="00552FD4" w:rsidRPr="00062545" w:rsidRDefault="00552FD4" w:rsidP="00062545">
      <w:pPr>
        <w:pStyle w:val="ListParagraph"/>
        <w:rPr>
          <w:rFonts w:asciiTheme="minorHAnsi" w:hAnsiTheme="minorHAnsi" w:cstheme="minorHAnsi"/>
          <w:sz w:val="26"/>
          <w:szCs w:val="26"/>
        </w:rPr>
      </w:pPr>
      <w:r w:rsidRPr="00062545">
        <w:rPr>
          <w:rFonts w:asciiTheme="minorHAnsi" w:hAnsiTheme="minorHAnsi" w:cstheme="minorHAnsi"/>
          <w:sz w:val="26"/>
          <w:szCs w:val="26"/>
        </w:rPr>
        <w:t xml:space="preserve"> </w:t>
      </w:r>
      <w:r w:rsidR="00062545" w:rsidRPr="00062545">
        <w:rPr>
          <w:rFonts w:asciiTheme="minorHAnsi" w:hAnsiTheme="minorHAnsi" w:cstheme="minorHAnsi"/>
          <w:sz w:val="26"/>
          <w:szCs w:val="26"/>
        </w:rPr>
        <w:t>(Make</w:t>
      </w:r>
      <w:r w:rsidRPr="00062545">
        <w:rPr>
          <w:rFonts w:asciiTheme="minorHAnsi" w:hAnsiTheme="minorHAnsi" w:cstheme="minorHAnsi"/>
          <w:sz w:val="26"/>
          <w:szCs w:val="26"/>
        </w:rPr>
        <w:t xml:space="preserve"> a list of vegetables and </w:t>
      </w:r>
      <w:r w:rsidR="003C43D5">
        <w:rPr>
          <w:rFonts w:asciiTheme="minorHAnsi" w:hAnsiTheme="minorHAnsi" w:cstheme="minorHAnsi"/>
          <w:sz w:val="26"/>
          <w:szCs w:val="26"/>
        </w:rPr>
        <w:t>its</w:t>
      </w:r>
      <w:r w:rsidRPr="00062545">
        <w:rPr>
          <w:rFonts w:asciiTheme="minorHAnsi" w:hAnsiTheme="minorHAnsi" w:cstheme="minorHAnsi"/>
          <w:sz w:val="26"/>
          <w:szCs w:val="26"/>
        </w:rPr>
        <w:t xml:space="preserve"> quantity (average </w:t>
      </w:r>
      <w:r w:rsidR="00062545" w:rsidRPr="00062545">
        <w:rPr>
          <w:rFonts w:asciiTheme="minorHAnsi" w:hAnsiTheme="minorHAnsi" w:cstheme="minorHAnsi"/>
          <w:sz w:val="26"/>
          <w:szCs w:val="26"/>
        </w:rPr>
        <w:t>quantity)</w:t>
      </w:r>
      <w:r w:rsidRPr="00062545">
        <w:rPr>
          <w:rFonts w:asciiTheme="minorHAnsi" w:hAnsiTheme="minorHAnsi" w:cstheme="minorHAnsi"/>
          <w:sz w:val="26"/>
          <w:szCs w:val="26"/>
        </w:rPr>
        <w:t xml:space="preserve"> you consume in your home (by purchasing from market) with their costing details and then prepare budget estimation) </w:t>
      </w:r>
    </w:p>
    <w:p w:rsidR="00552FD4" w:rsidRDefault="00552FD4" w:rsidP="00552FD4">
      <w:pPr>
        <w:pStyle w:val="ListParagraph"/>
        <w:jc w:val="both"/>
      </w:pPr>
    </w:p>
    <w:p w:rsidR="009D0185" w:rsidRPr="00062545" w:rsidRDefault="009D0185" w:rsidP="00552FD4">
      <w:pPr>
        <w:pStyle w:val="ListParagraph"/>
        <w:numPr>
          <w:ilvl w:val="0"/>
          <w:numId w:val="10"/>
        </w:numPr>
        <w:jc w:val="both"/>
        <w:rPr>
          <w:b/>
          <w:bCs/>
          <w:sz w:val="28"/>
          <w:szCs w:val="28"/>
        </w:rPr>
      </w:pPr>
      <w:r w:rsidRPr="00062545">
        <w:rPr>
          <w:b/>
          <w:bCs/>
          <w:sz w:val="28"/>
          <w:szCs w:val="28"/>
        </w:rPr>
        <w:t xml:space="preserve">Quotation- </w:t>
      </w:r>
    </w:p>
    <w:p w:rsidR="009D0185" w:rsidRPr="00062545" w:rsidRDefault="009D0185" w:rsidP="009D0185">
      <w:pPr>
        <w:rPr>
          <w:rFonts w:asciiTheme="minorHAnsi" w:hAnsiTheme="minorHAnsi" w:cstheme="minorHAnsi"/>
          <w:sz w:val="26"/>
          <w:szCs w:val="26"/>
        </w:rPr>
      </w:pPr>
      <w:r w:rsidRPr="00062545">
        <w:rPr>
          <w:rFonts w:asciiTheme="minorHAnsi" w:hAnsiTheme="minorHAnsi" w:cstheme="minorHAnsi"/>
          <w:sz w:val="26"/>
          <w:szCs w:val="26"/>
        </w:rPr>
        <w:lastRenderedPageBreak/>
        <w:t>Quotation is a time-bound, written surety about the</w:t>
      </w:r>
      <w:r w:rsidR="00062545">
        <w:rPr>
          <w:rFonts w:asciiTheme="minorHAnsi" w:hAnsiTheme="minorHAnsi" w:cstheme="minorHAnsi"/>
          <w:sz w:val="26"/>
          <w:szCs w:val="26"/>
        </w:rPr>
        <w:t xml:space="preserve"> price of certain service or p</w:t>
      </w:r>
      <w:r w:rsidRPr="00062545">
        <w:rPr>
          <w:rFonts w:asciiTheme="minorHAnsi" w:hAnsiTheme="minorHAnsi" w:cstheme="minorHAnsi"/>
          <w:sz w:val="26"/>
          <w:szCs w:val="26"/>
        </w:rPr>
        <w:t xml:space="preserve">roduct, given to the customer based on the estimation of that particular Service or Production process. Sometimes, quotations assure a guaranteed sale for the seller and assure a guaranteed supply to the customer. Quotation helps customer to select best option for him. </w:t>
      </w:r>
    </w:p>
    <w:p w:rsidR="00091878" w:rsidRPr="00062545" w:rsidRDefault="00091878" w:rsidP="00406D0E">
      <w:pPr>
        <w:jc w:val="both"/>
        <w:rPr>
          <w:rFonts w:asciiTheme="minorHAnsi" w:hAnsiTheme="minorHAnsi" w:cstheme="minorHAnsi"/>
          <w:sz w:val="26"/>
          <w:szCs w:val="26"/>
        </w:rPr>
      </w:pPr>
    </w:p>
    <w:p w:rsidR="009D0185" w:rsidRPr="00062545" w:rsidRDefault="009D0185" w:rsidP="00406D0E">
      <w:pPr>
        <w:jc w:val="both"/>
        <w:rPr>
          <w:rFonts w:asciiTheme="minorHAnsi" w:hAnsiTheme="minorHAnsi" w:cstheme="minorHAnsi"/>
          <w:sz w:val="26"/>
          <w:szCs w:val="26"/>
        </w:rPr>
      </w:pPr>
      <w:r w:rsidRPr="00062545">
        <w:rPr>
          <w:rFonts w:asciiTheme="minorHAnsi" w:hAnsiTheme="minorHAnsi" w:cstheme="minorHAnsi"/>
          <w:sz w:val="26"/>
          <w:szCs w:val="26"/>
        </w:rPr>
        <w:t xml:space="preserve">Example – </w:t>
      </w:r>
    </w:p>
    <w:p w:rsidR="009D0185" w:rsidRPr="00062545" w:rsidRDefault="009D0185" w:rsidP="00406D0E">
      <w:pPr>
        <w:jc w:val="both"/>
        <w:rPr>
          <w:rFonts w:asciiTheme="minorHAnsi" w:hAnsiTheme="minorHAnsi" w:cstheme="minorHAnsi"/>
          <w:sz w:val="26"/>
          <w:szCs w:val="26"/>
        </w:rPr>
      </w:pPr>
      <w:r w:rsidRPr="00062545">
        <w:rPr>
          <w:rFonts w:asciiTheme="minorHAnsi" w:hAnsiTheme="minorHAnsi" w:cstheme="minorHAnsi"/>
          <w:sz w:val="26"/>
          <w:szCs w:val="26"/>
        </w:rPr>
        <w:t xml:space="preserve">Suppose you want to purchase a computer and for this you have received 2 quotations from market. Then as per quotation value and its specification you can make decision out of 2 options as – </w:t>
      </w:r>
    </w:p>
    <w:p w:rsidR="00406D0E" w:rsidRPr="00062545" w:rsidRDefault="00552FD4" w:rsidP="001306AF">
      <w:pPr>
        <w:rPr>
          <w:rFonts w:asciiTheme="minorHAnsi" w:hAnsiTheme="minorHAnsi" w:cstheme="minorHAnsi"/>
          <w:sz w:val="26"/>
          <w:szCs w:val="26"/>
        </w:rPr>
      </w:pPr>
      <w:r w:rsidRPr="00062545">
        <w:rPr>
          <w:rFonts w:asciiTheme="minorHAnsi" w:hAnsiTheme="minorHAnsi" w:cstheme="minorHAnsi"/>
          <w:sz w:val="26"/>
          <w:szCs w:val="26"/>
        </w:rPr>
        <w:t xml:space="preserve">Please </w:t>
      </w:r>
      <w:r w:rsidR="00062545">
        <w:rPr>
          <w:rFonts w:asciiTheme="minorHAnsi" w:hAnsiTheme="minorHAnsi" w:cstheme="minorHAnsi"/>
          <w:sz w:val="26"/>
          <w:szCs w:val="26"/>
        </w:rPr>
        <w:t xml:space="preserve">refer the </w:t>
      </w:r>
      <w:r w:rsidR="00E0609C">
        <w:rPr>
          <w:rFonts w:asciiTheme="minorHAnsi" w:hAnsiTheme="minorHAnsi" w:cstheme="minorHAnsi"/>
          <w:sz w:val="26"/>
          <w:szCs w:val="26"/>
        </w:rPr>
        <w:t>below learning</w:t>
      </w:r>
      <w:r w:rsidR="00062545">
        <w:rPr>
          <w:rFonts w:asciiTheme="minorHAnsi" w:hAnsiTheme="minorHAnsi" w:cstheme="minorHAnsi"/>
          <w:sz w:val="26"/>
          <w:szCs w:val="26"/>
        </w:rPr>
        <w:t xml:space="preserve"> resource for </w:t>
      </w:r>
      <w:r w:rsidRPr="00062545">
        <w:rPr>
          <w:rFonts w:asciiTheme="minorHAnsi" w:hAnsiTheme="minorHAnsi" w:cstheme="minorHAnsi"/>
          <w:sz w:val="26"/>
          <w:szCs w:val="26"/>
        </w:rPr>
        <w:t xml:space="preserve">sample quotations - </w:t>
      </w:r>
    </w:p>
    <w:p w:rsidR="00062545" w:rsidRDefault="00062545" w:rsidP="00062545">
      <w:pPr>
        <w:pStyle w:val="ListParagraph"/>
        <w:spacing w:after="80" w:line="240" w:lineRule="auto"/>
        <w:ind w:left="757"/>
        <w:rPr>
          <w:sz w:val="24"/>
          <w:szCs w:val="24"/>
        </w:rPr>
      </w:pPr>
    </w:p>
    <w:p w:rsidR="00062545" w:rsidRDefault="00062545" w:rsidP="003C43D5">
      <w:pPr>
        <w:spacing w:after="0" w:line="240" w:lineRule="auto"/>
        <w:ind w:firstLine="720"/>
        <w:rPr>
          <w:sz w:val="24"/>
          <w:szCs w:val="24"/>
        </w:rPr>
      </w:pPr>
      <w:r>
        <w:rPr>
          <w:rFonts w:asciiTheme="minorHAnsi" w:hAnsiTheme="minorHAnsi" w:cstheme="minorHAnsi"/>
          <w:noProof/>
          <w:sz w:val="26"/>
          <w:szCs w:val="26"/>
          <w:lang w:val="en-US" w:bidi="hi-IN"/>
        </w:rPr>
        <w:drawing>
          <wp:inline distT="0" distB="0" distL="0" distR="0">
            <wp:extent cx="295026" cy="323850"/>
            <wp:effectExtent l="19050" t="0" r="0" b="0"/>
            <wp:docPr id="2" name="Picture 2" descr="C:\Users\Mandar\AppData\Local\Microsoft\Windows\Temporary Internet Files\Content.IE5\Z9BW6DE0\MC90037105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dar\AppData\Local\Microsoft\Windows\Temporary Internet Files\Content.IE5\Z9BW6DE0\MC900371050[1].wmf"/>
                    <pic:cNvPicPr>
                      <a:picLocks noChangeAspect="1" noChangeArrowheads="1"/>
                    </pic:cNvPicPr>
                  </pic:nvPicPr>
                  <pic:blipFill>
                    <a:blip r:embed="rId10" cstate="print"/>
                    <a:srcRect/>
                    <a:stretch>
                      <a:fillRect/>
                    </a:stretch>
                  </pic:blipFill>
                  <pic:spPr bwMode="auto">
                    <a:xfrm>
                      <a:off x="0" y="0"/>
                      <a:ext cx="297557" cy="326628"/>
                    </a:xfrm>
                    <a:prstGeom prst="rect">
                      <a:avLst/>
                    </a:prstGeom>
                    <a:noFill/>
                    <a:ln w="9525">
                      <a:noFill/>
                      <a:miter lim="800000"/>
                      <a:headEnd/>
                      <a:tailEnd/>
                    </a:ln>
                  </pic:spPr>
                </pic:pic>
              </a:graphicData>
            </a:graphic>
          </wp:inline>
        </w:drawing>
      </w:r>
      <w:r w:rsidRPr="00D77D06">
        <w:rPr>
          <w:rFonts w:asciiTheme="minorHAnsi" w:hAnsiTheme="minorHAnsi" w:cstheme="minorHAnsi"/>
          <w:b/>
          <w:bCs/>
          <w:sz w:val="26"/>
          <w:szCs w:val="26"/>
          <w:u w:val="single"/>
        </w:rPr>
        <w:t>Learning</w:t>
      </w:r>
      <w:r>
        <w:rPr>
          <w:rFonts w:asciiTheme="minorHAnsi" w:hAnsiTheme="minorHAnsi" w:cstheme="minorHAnsi"/>
          <w:b/>
          <w:bCs/>
          <w:sz w:val="26"/>
          <w:szCs w:val="26"/>
          <w:u w:val="single"/>
        </w:rPr>
        <w:t xml:space="preserve"> Resources</w:t>
      </w:r>
      <w:r w:rsidR="003C43D5">
        <w:rPr>
          <w:rFonts w:asciiTheme="minorHAnsi" w:hAnsiTheme="minorHAnsi" w:cstheme="minorHAnsi"/>
          <w:b/>
          <w:bCs/>
          <w:sz w:val="26"/>
          <w:szCs w:val="26"/>
          <w:u w:val="single"/>
        </w:rPr>
        <w:t>:</w:t>
      </w:r>
    </w:p>
    <w:p w:rsidR="00062545" w:rsidRDefault="00062545" w:rsidP="00062545">
      <w:pPr>
        <w:pStyle w:val="ListParagraph"/>
        <w:spacing w:after="80" w:line="240" w:lineRule="auto"/>
        <w:ind w:left="757"/>
        <w:rPr>
          <w:sz w:val="24"/>
          <w:szCs w:val="24"/>
        </w:rPr>
      </w:pPr>
    </w:p>
    <w:tbl>
      <w:tblPr>
        <w:tblW w:w="4104" w:type="dxa"/>
        <w:tblInd w:w="3049" w:type="dxa"/>
        <w:tblLook w:val="04A0"/>
      </w:tblPr>
      <w:tblGrid>
        <w:gridCol w:w="1020"/>
        <w:gridCol w:w="3084"/>
      </w:tblGrid>
      <w:tr w:rsidR="00062545" w:rsidRPr="0005448B" w:rsidTr="003C43D5">
        <w:trPr>
          <w:trHeight w:val="222"/>
        </w:trPr>
        <w:tc>
          <w:tcPr>
            <w:tcW w:w="1020"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062545" w:rsidRPr="0005448B" w:rsidRDefault="00062545" w:rsidP="003C43D5">
            <w:pPr>
              <w:spacing w:after="0" w:line="240" w:lineRule="auto"/>
              <w:jc w:val="center"/>
              <w:rPr>
                <w:rFonts w:eastAsia="Times New Roman" w:cs="Times New Roman"/>
                <w:color w:val="000000"/>
                <w:szCs w:val="22"/>
                <w:lang w:eastAsia="en-IN"/>
              </w:rPr>
            </w:pPr>
            <w:r w:rsidRPr="0005448B">
              <w:rPr>
                <w:rFonts w:eastAsia="Times New Roman" w:cs="Times New Roman"/>
                <w:color w:val="000000"/>
                <w:szCs w:val="22"/>
                <w:lang w:eastAsia="en-IN"/>
              </w:rPr>
              <w:t>S</w:t>
            </w:r>
            <w:r w:rsidR="003C43D5">
              <w:rPr>
                <w:rFonts w:eastAsia="Times New Roman" w:cs="Times New Roman"/>
                <w:color w:val="000000"/>
                <w:szCs w:val="22"/>
                <w:lang w:eastAsia="en-IN"/>
              </w:rPr>
              <w:t>r</w:t>
            </w:r>
            <w:r w:rsidRPr="0005448B">
              <w:rPr>
                <w:rFonts w:eastAsia="Times New Roman" w:cs="Times New Roman"/>
                <w:color w:val="000000"/>
                <w:szCs w:val="22"/>
                <w:lang w:eastAsia="en-IN"/>
              </w:rPr>
              <w:t>.</w:t>
            </w:r>
            <w:r w:rsidR="003C43D5">
              <w:rPr>
                <w:rFonts w:eastAsia="Times New Roman" w:cs="Times New Roman"/>
                <w:color w:val="000000"/>
                <w:szCs w:val="22"/>
                <w:lang w:eastAsia="en-IN"/>
              </w:rPr>
              <w:t xml:space="preserve"> </w:t>
            </w:r>
            <w:r w:rsidRPr="0005448B">
              <w:rPr>
                <w:rFonts w:eastAsia="Times New Roman" w:cs="Times New Roman"/>
                <w:color w:val="000000"/>
                <w:szCs w:val="22"/>
                <w:lang w:eastAsia="en-IN"/>
              </w:rPr>
              <w:t>No</w:t>
            </w:r>
            <w:r w:rsidR="003C43D5">
              <w:rPr>
                <w:rFonts w:eastAsia="Times New Roman" w:cs="Times New Roman"/>
                <w:color w:val="000000"/>
                <w:szCs w:val="22"/>
                <w:lang w:eastAsia="en-IN"/>
              </w:rPr>
              <w:t>.</w:t>
            </w:r>
          </w:p>
        </w:tc>
        <w:tc>
          <w:tcPr>
            <w:tcW w:w="3084" w:type="dxa"/>
            <w:tcBorders>
              <w:top w:val="single" w:sz="8" w:space="0" w:color="auto"/>
              <w:left w:val="nil"/>
              <w:bottom w:val="single" w:sz="8" w:space="0" w:color="auto"/>
              <w:right w:val="single" w:sz="8" w:space="0" w:color="auto"/>
            </w:tcBorders>
            <w:shd w:val="clear" w:color="000000" w:fill="C5D9F1"/>
            <w:noWrap/>
            <w:vAlign w:val="center"/>
            <w:hideMark/>
          </w:tcPr>
          <w:p w:rsidR="00062545" w:rsidRPr="0005448B" w:rsidRDefault="00062545" w:rsidP="003C43D5">
            <w:pPr>
              <w:spacing w:after="0" w:line="240" w:lineRule="auto"/>
              <w:jc w:val="center"/>
              <w:rPr>
                <w:rFonts w:eastAsia="Times New Roman" w:cs="Times New Roman"/>
                <w:color w:val="000000"/>
                <w:szCs w:val="22"/>
                <w:lang w:eastAsia="en-IN"/>
              </w:rPr>
            </w:pPr>
            <w:r w:rsidRPr="0005448B">
              <w:rPr>
                <w:rFonts w:eastAsia="Times New Roman" w:cs="Times New Roman"/>
                <w:color w:val="000000"/>
                <w:szCs w:val="22"/>
                <w:lang w:eastAsia="en-IN"/>
              </w:rPr>
              <w:t>Power Point Presentations</w:t>
            </w:r>
          </w:p>
        </w:tc>
      </w:tr>
      <w:tr w:rsidR="00062545" w:rsidRPr="0005448B" w:rsidTr="003C43D5">
        <w:trPr>
          <w:trHeight w:val="323"/>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062545" w:rsidRPr="0005448B" w:rsidRDefault="00062545" w:rsidP="003C43D5">
            <w:pPr>
              <w:spacing w:after="0" w:line="240" w:lineRule="auto"/>
              <w:jc w:val="center"/>
              <w:rPr>
                <w:rFonts w:eastAsia="Times New Roman" w:cs="Times New Roman"/>
                <w:color w:val="000000"/>
                <w:szCs w:val="22"/>
                <w:lang w:eastAsia="en-IN"/>
              </w:rPr>
            </w:pPr>
            <w:r>
              <w:rPr>
                <w:rFonts w:eastAsia="Times New Roman" w:cs="Times New Roman"/>
                <w:color w:val="000000"/>
                <w:szCs w:val="22"/>
                <w:lang w:eastAsia="en-IN"/>
              </w:rPr>
              <w:t>1</w:t>
            </w:r>
          </w:p>
        </w:tc>
        <w:tc>
          <w:tcPr>
            <w:tcW w:w="3084" w:type="dxa"/>
            <w:tcBorders>
              <w:top w:val="nil"/>
              <w:left w:val="nil"/>
              <w:bottom w:val="single" w:sz="8" w:space="0" w:color="auto"/>
              <w:right w:val="single" w:sz="8" w:space="0" w:color="auto"/>
            </w:tcBorders>
            <w:shd w:val="clear" w:color="auto" w:fill="auto"/>
            <w:noWrap/>
            <w:vAlign w:val="center"/>
            <w:hideMark/>
          </w:tcPr>
          <w:p w:rsidR="00062545" w:rsidRPr="0005448B" w:rsidRDefault="00C8035F" w:rsidP="003C43D5">
            <w:pPr>
              <w:jc w:val="center"/>
              <w:rPr>
                <w:rFonts w:eastAsia="Times New Roman" w:cs="Times New Roman"/>
                <w:color w:val="000000"/>
                <w:szCs w:val="22"/>
                <w:lang w:eastAsia="en-IN"/>
              </w:rPr>
            </w:pPr>
            <w:r w:rsidRPr="00C8035F">
              <w:t>Quotations.docx</w:t>
            </w:r>
          </w:p>
        </w:tc>
      </w:tr>
    </w:tbl>
    <w:p w:rsidR="00062545" w:rsidRDefault="00062545" w:rsidP="00062545">
      <w:pPr>
        <w:pStyle w:val="ListParagraph"/>
        <w:spacing w:after="80" w:line="240" w:lineRule="auto"/>
        <w:ind w:left="757"/>
        <w:rPr>
          <w:sz w:val="24"/>
          <w:szCs w:val="24"/>
        </w:rPr>
      </w:pPr>
    </w:p>
    <w:p w:rsidR="00062545" w:rsidRDefault="00062545" w:rsidP="001306AF"/>
    <w:p w:rsidR="00552FD4" w:rsidRPr="00217965" w:rsidRDefault="00552FD4" w:rsidP="00552FD4">
      <w:pPr>
        <w:shd w:val="clear" w:color="auto" w:fill="C4BC96" w:themeFill="background2" w:themeFillShade="BF"/>
        <w:spacing w:after="80"/>
        <w:ind w:firstLine="397"/>
        <w:rPr>
          <w:b/>
          <w:bCs/>
          <w:sz w:val="26"/>
          <w:szCs w:val="26"/>
        </w:rPr>
      </w:pPr>
      <w:r>
        <w:rPr>
          <w:b/>
          <w:bCs/>
          <w:sz w:val="26"/>
          <w:szCs w:val="26"/>
        </w:rPr>
        <w:t xml:space="preserve">Productive task 2: </w:t>
      </w:r>
    </w:p>
    <w:p w:rsidR="00FC180E" w:rsidRDefault="00FC180E" w:rsidP="001306AF"/>
    <w:p w:rsidR="00552FD4" w:rsidRPr="00E0609C" w:rsidRDefault="00552FD4" w:rsidP="00552FD4">
      <w:pPr>
        <w:pStyle w:val="ListParagraph"/>
        <w:numPr>
          <w:ilvl w:val="0"/>
          <w:numId w:val="8"/>
        </w:numPr>
        <w:rPr>
          <w:rFonts w:asciiTheme="minorHAnsi" w:hAnsiTheme="minorHAnsi" w:cstheme="minorHAnsi"/>
          <w:sz w:val="26"/>
          <w:szCs w:val="26"/>
        </w:rPr>
      </w:pPr>
      <w:r w:rsidRPr="00E0609C">
        <w:rPr>
          <w:rFonts w:asciiTheme="minorHAnsi" w:hAnsiTheme="minorHAnsi" w:cstheme="minorHAnsi"/>
          <w:sz w:val="26"/>
          <w:szCs w:val="26"/>
        </w:rPr>
        <w:t xml:space="preserve">Collect at least 2 quotations for any of your schools / homes purchase and decide best option out of them. </w:t>
      </w:r>
    </w:p>
    <w:p w:rsidR="00552FD4" w:rsidRPr="00E0609C" w:rsidRDefault="00552FD4" w:rsidP="00552FD4">
      <w:pPr>
        <w:pStyle w:val="ListParagraph"/>
        <w:rPr>
          <w:rFonts w:asciiTheme="minorHAnsi" w:hAnsiTheme="minorHAnsi" w:cstheme="minorHAnsi"/>
          <w:sz w:val="26"/>
          <w:szCs w:val="26"/>
        </w:rPr>
      </w:pPr>
    </w:p>
    <w:p w:rsidR="005F2E2D" w:rsidRPr="00E0609C" w:rsidRDefault="005F2E2D" w:rsidP="00552FD4">
      <w:pPr>
        <w:pStyle w:val="ListParagraph"/>
        <w:rPr>
          <w:rFonts w:asciiTheme="minorHAnsi" w:hAnsiTheme="minorHAnsi" w:cstheme="minorHAnsi"/>
          <w:sz w:val="26"/>
          <w:szCs w:val="26"/>
        </w:rPr>
      </w:pPr>
    </w:p>
    <w:p w:rsidR="005F2E2D" w:rsidRPr="00E0609C" w:rsidRDefault="005F2E2D" w:rsidP="00552FD4">
      <w:pPr>
        <w:pStyle w:val="ListParagraph"/>
        <w:rPr>
          <w:rFonts w:asciiTheme="minorHAnsi" w:hAnsiTheme="minorHAnsi" w:cstheme="minorHAnsi"/>
          <w:sz w:val="26"/>
          <w:szCs w:val="26"/>
        </w:rPr>
      </w:pPr>
    </w:p>
    <w:p w:rsidR="005F2E2D" w:rsidRPr="00E0609C" w:rsidRDefault="005F2E2D" w:rsidP="00552FD4">
      <w:pPr>
        <w:pStyle w:val="ListParagraph"/>
        <w:rPr>
          <w:rFonts w:asciiTheme="minorHAnsi" w:hAnsiTheme="minorHAnsi" w:cstheme="minorHAnsi"/>
          <w:sz w:val="26"/>
          <w:szCs w:val="26"/>
        </w:rPr>
      </w:pPr>
    </w:p>
    <w:p w:rsidR="005F2E2D" w:rsidRDefault="005F2E2D" w:rsidP="00552FD4">
      <w:pPr>
        <w:pStyle w:val="ListParagraph"/>
      </w:pPr>
    </w:p>
    <w:p w:rsidR="00FC180E" w:rsidRPr="00E0609C" w:rsidRDefault="00552FD4" w:rsidP="00552FD4">
      <w:pPr>
        <w:pStyle w:val="ListParagraph"/>
        <w:numPr>
          <w:ilvl w:val="0"/>
          <w:numId w:val="10"/>
        </w:numPr>
        <w:jc w:val="both"/>
        <w:rPr>
          <w:rFonts w:asciiTheme="minorHAnsi" w:hAnsiTheme="minorHAnsi" w:cstheme="minorHAnsi"/>
          <w:b/>
          <w:bCs/>
          <w:sz w:val="26"/>
          <w:szCs w:val="26"/>
        </w:rPr>
      </w:pPr>
      <w:r w:rsidRPr="00E0609C">
        <w:rPr>
          <w:rFonts w:asciiTheme="minorHAnsi" w:hAnsiTheme="minorHAnsi" w:cstheme="minorHAnsi"/>
          <w:b/>
          <w:bCs/>
          <w:sz w:val="26"/>
          <w:szCs w:val="26"/>
        </w:rPr>
        <w:t xml:space="preserve">Cash flow management - </w:t>
      </w:r>
    </w:p>
    <w:p w:rsidR="006D39C7" w:rsidRDefault="00552FD4" w:rsidP="006D39C7">
      <w:pPr>
        <w:pStyle w:val="ListParagraph"/>
        <w:numPr>
          <w:ilvl w:val="0"/>
          <w:numId w:val="14"/>
        </w:numPr>
        <w:spacing w:line="360" w:lineRule="auto"/>
        <w:rPr>
          <w:rFonts w:asciiTheme="minorHAnsi" w:hAnsiTheme="minorHAnsi" w:cstheme="minorHAnsi"/>
          <w:sz w:val="26"/>
          <w:szCs w:val="26"/>
        </w:rPr>
      </w:pPr>
      <w:r w:rsidRPr="006D39C7">
        <w:rPr>
          <w:rFonts w:asciiTheme="minorHAnsi" w:hAnsiTheme="minorHAnsi" w:cstheme="minorHAnsi"/>
          <w:sz w:val="26"/>
          <w:szCs w:val="26"/>
        </w:rPr>
        <w:t xml:space="preserve">While executing a job, customer generally pays at the time of delivery. </w:t>
      </w:r>
    </w:p>
    <w:p w:rsidR="006D39C7" w:rsidRDefault="00552FD4" w:rsidP="006D39C7">
      <w:pPr>
        <w:pStyle w:val="ListParagraph"/>
        <w:numPr>
          <w:ilvl w:val="0"/>
          <w:numId w:val="14"/>
        </w:numPr>
        <w:spacing w:line="360" w:lineRule="auto"/>
        <w:rPr>
          <w:rFonts w:asciiTheme="minorHAnsi" w:hAnsiTheme="minorHAnsi" w:cstheme="minorHAnsi"/>
          <w:sz w:val="26"/>
          <w:szCs w:val="26"/>
        </w:rPr>
      </w:pPr>
      <w:r w:rsidRPr="006D39C7">
        <w:rPr>
          <w:rFonts w:asciiTheme="minorHAnsi" w:hAnsiTheme="minorHAnsi" w:cstheme="minorHAnsi"/>
          <w:sz w:val="26"/>
          <w:szCs w:val="26"/>
        </w:rPr>
        <w:t>To meet payment of supplier or for labour payment, entrepreneur has to spend money.</w:t>
      </w:r>
    </w:p>
    <w:p w:rsidR="00552FD4" w:rsidRPr="006D39C7" w:rsidRDefault="00552FD4" w:rsidP="006D39C7">
      <w:pPr>
        <w:pStyle w:val="ListParagraph"/>
        <w:numPr>
          <w:ilvl w:val="0"/>
          <w:numId w:val="14"/>
        </w:numPr>
        <w:spacing w:line="360" w:lineRule="auto"/>
        <w:rPr>
          <w:rFonts w:asciiTheme="minorHAnsi" w:hAnsiTheme="minorHAnsi" w:cstheme="minorHAnsi"/>
          <w:sz w:val="26"/>
          <w:szCs w:val="26"/>
        </w:rPr>
      </w:pPr>
      <w:r w:rsidRPr="006D39C7">
        <w:rPr>
          <w:rFonts w:asciiTheme="minorHAnsi" w:hAnsiTheme="minorHAnsi" w:cstheme="minorHAnsi"/>
          <w:sz w:val="26"/>
          <w:szCs w:val="26"/>
        </w:rPr>
        <w:t xml:space="preserve"> A statement showing timetable of requirement of funds and receipt of funds is called as cash flow.  </w:t>
      </w:r>
    </w:p>
    <w:p w:rsidR="006D39C7" w:rsidRDefault="00552FD4" w:rsidP="00552FD4">
      <w:pPr>
        <w:spacing w:line="360" w:lineRule="auto"/>
        <w:rPr>
          <w:rFonts w:asciiTheme="minorHAnsi" w:hAnsiTheme="minorHAnsi" w:cstheme="minorHAnsi"/>
          <w:sz w:val="26"/>
          <w:szCs w:val="26"/>
        </w:rPr>
      </w:pPr>
      <w:r w:rsidRPr="00E0609C">
        <w:rPr>
          <w:rFonts w:asciiTheme="minorHAnsi" w:hAnsiTheme="minorHAnsi" w:cstheme="minorHAnsi"/>
          <w:sz w:val="26"/>
          <w:szCs w:val="26"/>
        </w:rPr>
        <w:t xml:space="preserve">It is a schedule showing cash received and paid over a certain time period. </w:t>
      </w:r>
    </w:p>
    <w:p w:rsidR="00552FD4" w:rsidRPr="00E0609C" w:rsidRDefault="006D39C7" w:rsidP="00552FD4">
      <w:pPr>
        <w:spacing w:line="360" w:lineRule="auto"/>
        <w:rPr>
          <w:rFonts w:asciiTheme="minorHAnsi" w:hAnsiTheme="minorHAnsi" w:cstheme="minorHAnsi"/>
          <w:sz w:val="26"/>
          <w:szCs w:val="26"/>
        </w:rPr>
      </w:pPr>
      <w:r>
        <w:rPr>
          <w:rFonts w:asciiTheme="minorHAnsi" w:hAnsiTheme="minorHAnsi" w:cstheme="minorHAnsi"/>
          <w:sz w:val="26"/>
          <w:szCs w:val="26"/>
        </w:rPr>
        <w:lastRenderedPageBreak/>
        <w:t xml:space="preserve">First, you go through the cash flow.pptx </w:t>
      </w:r>
      <w:r w:rsidRPr="00E0609C">
        <w:rPr>
          <w:rFonts w:asciiTheme="minorHAnsi" w:hAnsiTheme="minorHAnsi" w:cstheme="minorHAnsi"/>
          <w:sz w:val="26"/>
          <w:szCs w:val="26"/>
        </w:rPr>
        <w:t>and</w:t>
      </w:r>
      <w:r w:rsidR="00552FD4" w:rsidRPr="00E0609C">
        <w:rPr>
          <w:rFonts w:asciiTheme="minorHAnsi" w:hAnsiTheme="minorHAnsi" w:cstheme="minorHAnsi"/>
          <w:sz w:val="26"/>
          <w:szCs w:val="26"/>
        </w:rPr>
        <w:t xml:space="preserve"> then study cash-flow statement using an example. </w:t>
      </w:r>
    </w:p>
    <w:p w:rsidR="006D39C7" w:rsidRDefault="006D39C7" w:rsidP="006D39C7">
      <w:pPr>
        <w:pStyle w:val="ListParagraph"/>
        <w:spacing w:after="80" w:line="240" w:lineRule="auto"/>
        <w:ind w:left="757"/>
        <w:rPr>
          <w:sz w:val="24"/>
          <w:szCs w:val="24"/>
        </w:rPr>
      </w:pPr>
    </w:p>
    <w:p w:rsidR="006D39C7" w:rsidRDefault="006D39C7" w:rsidP="006D39C7">
      <w:pPr>
        <w:spacing w:after="0" w:line="240" w:lineRule="auto"/>
        <w:ind w:firstLine="720"/>
        <w:rPr>
          <w:rFonts w:asciiTheme="minorHAnsi" w:hAnsiTheme="minorHAnsi" w:cstheme="minorHAnsi"/>
          <w:b/>
          <w:bCs/>
          <w:sz w:val="26"/>
          <w:szCs w:val="26"/>
          <w:u w:val="single"/>
        </w:rPr>
      </w:pPr>
      <w:r>
        <w:rPr>
          <w:rFonts w:asciiTheme="minorHAnsi" w:hAnsiTheme="minorHAnsi" w:cstheme="minorHAnsi"/>
          <w:noProof/>
          <w:sz w:val="26"/>
          <w:szCs w:val="26"/>
          <w:lang w:val="en-US" w:bidi="hi-IN"/>
        </w:rPr>
        <w:drawing>
          <wp:inline distT="0" distB="0" distL="0" distR="0">
            <wp:extent cx="295026" cy="323850"/>
            <wp:effectExtent l="19050" t="0" r="0" b="0"/>
            <wp:docPr id="3" name="Picture 2" descr="C:\Users\Mandar\AppData\Local\Microsoft\Windows\Temporary Internet Files\Content.IE5\Z9BW6DE0\MC90037105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dar\AppData\Local\Microsoft\Windows\Temporary Internet Files\Content.IE5\Z9BW6DE0\MC900371050[1].wmf"/>
                    <pic:cNvPicPr>
                      <a:picLocks noChangeAspect="1" noChangeArrowheads="1"/>
                    </pic:cNvPicPr>
                  </pic:nvPicPr>
                  <pic:blipFill>
                    <a:blip r:embed="rId10" cstate="print"/>
                    <a:srcRect/>
                    <a:stretch>
                      <a:fillRect/>
                    </a:stretch>
                  </pic:blipFill>
                  <pic:spPr bwMode="auto">
                    <a:xfrm>
                      <a:off x="0" y="0"/>
                      <a:ext cx="297557" cy="326628"/>
                    </a:xfrm>
                    <a:prstGeom prst="rect">
                      <a:avLst/>
                    </a:prstGeom>
                    <a:noFill/>
                    <a:ln w="9525">
                      <a:noFill/>
                      <a:miter lim="800000"/>
                      <a:headEnd/>
                      <a:tailEnd/>
                    </a:ln>
                  </pic:spPr>
                </pic:pic>
              </a:graphicData>
            </a:graphic>
          </wp:inline>
        </w:drawing>
      </w:r>
      <w:r w:rsidRPr="00D77D06">
        <w:rPr>
          <w:rFonts w:asciiTheme="minorHAnsi" w:hAnsiTheme="minorHAnsi" w:cstheme="minorHAnsi"/>
          <w:b/>
          <w:bCs/>
          <w:sz w:val="26"/>
          <w:szCs w:val="26"/>
          <w:u w:val="single"/>
        </w:rPr>
        <w:t>Learning</w:t>
      </w:r>
      <w:r>
        <w:rPr>
          <w:rFonts w:asciiTheme="minorHAnsi" w:hAnsiTheme="minorHAnsi" w:cstheme="minorHAnsi"/>
          <w:b/>
          <w:bCs/>
          <w:sz w:val="26"/>
          <w:szCs w:val="26"/>
          <w:u w:val="single"/>
        </w:rPr>
        <w:t xml:space="preserve"> Resources</w:t>
      </w:r>
      <w:r w:rsidRPr="00D77D06">
        <w:rPr>
          <w:rFonts w:asciiTheme="minorHAnsi" w:hAnsiTheme="minorHAnsi" w:cstheme="minorHAnsi"/>
          <w:b/>
          <w:bCs/>
          <w:sz w:val="26"/>
          <w:szCs w:val="26"/>
          <w:u w:val="single"/>
        </w:rPr>
        <w:t>:</w:t>
      </w:r>
    </w:p>
    <w:p w:rsidR="006D39C7" w:rsidRDefault="006D39C7" w:rsidP="006D39C7">
      <w:pPr>
        <w:pStyle w:val="ListParagraph"/>
        <w:spacing w:after="80" w:line="240" w:lineRule="auto"/>
        <w:ind w:left="757"/>
        <w:rPr>
          <w:sz w:val="24"/>
          <w:szCs w:val="24"/>
        </w:rPr>
      </w:pPr>
    </w:p>
    <w:p w:rsidR="006D39C7" w:rsidRDefault="006D39C7" w:rsidP="006D39C7">
      <w:pPr>
        <w:pStyle w:val="ListParagraph"/>
        <w:spacing w:after="80" w:line="240" w:lineRule="auto"/>
        <w:ind w:left="757"/>
        <w:rPr>
          <w:sz w:val="24"/>
          <w:szCs w:val="24"/>
        </w:rPr>
      </w:pPr>
    </w:p>
    <w:tbl>
      <w:tblPr>
        <w:tblW w:w="4104" w:type="dxa"/>
        <w:tblInd w:w="3049" w:type="dxa"/>
        <w:tblLook w:val="04A0"/>
      </w:tblPr>
      <w:tblGrid>
        <w:gridCol w:w="1020"/>
        <w:gridCol w:w="3084"/>
      </w:tblGrid>
      <w:tr w:rsidR="006D39C7" w:rsidRPr="0005448B" w:rsidTr="003C43D5">
        <w:trPr>
          <w:trHeight w:val="222"/>
        </w:trPr>
        <w:tc>
          <w:tcPr>
            <w:tcW w:w="1020"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6D39C7" w:rsidRPr="0005448B" w:rsidRDefault="006D39C7" w:rsidP="003C43D5">
            <w:pPr>
              <w:spacing w:after="0" w:line="240" w:lineRule="auto"/>
              <w:jc w:val="center"/>
              <w:rPr>
                <w:rFonts w:eastAsia="Times New Roman" w:cs="Times New Roman"/>
                <w:color w:val="000000"/>
                <w:szCs w:val="22"/>
                <w:lang w:eastAsia="en-IN"/>
              </w:rPr>
            </w:pPr>
            <w:r w:rsidRPr="0005448B">
              <w:rPr>
                <w:rFonts w:eastAsia="Times New Roman" w:cs="Times New Roman"/>
                <w:color w:val="000000"/>
                <w:szCs w:val="22"/>
                <w:lang w:eastAsia="en-IN"/>
              </w:rPr>
              <w:t>S</w:t>
            </w:r>
            <w:r w:rsidR="003C43D5">
              <w:rPr>
                <w:rFonts w:eastAsia="Times New Roman" w:cs="Times New Roman"/>
                <w:color w:val="000000"/>
                <w:szCs w:val="22"/>
                <w:lang w:eastAsia="en-IN"/>
              </w:rPr>
              <w:t>r</w:t>
            </w:r>
            <w:r w:rsidRPr="0005448B">
              <w:rPr>
                <w:rFonts w:eastAsia="Times New Roman" w:cs="Times New Roman"/>
                <w:color w:val="000000"/>
                <w:szCs w:val="22"/>
                <w:lang w:eastAsia="en-IN"/>
              </w:rPr>
              <w:t>.</w:t>
            </w:r>
            <w:r w:rsidR="003C43D5">
              <w:rPr>
                <w:rFonts w:eastAsia="Times New Roman" w:cs="Times New Roman"/>
                <w:color w:val="000000"/>
                <w:szCs w:val="22"/>
                <w:lang w:eastAsia="en-IN"/>
              </w:rPr>
              <w:t xml:space="preserve"> </w:t>
            </w:r>
            <w:r w:rsidRPr="0005448B">
              <w:rPr>
                <w:rFonts w:eastAsia="Times New Roman" w:cs="Times New Roman"/>
                <w:color w:val="000000"/>
                <w:szCs w:val="22"/>
                <w:lang w:eastAsia="en-IN"/>
              </w:rPr>
              <w:t>No</w:t>
            </w:r>
            <w:r w:rsidR="003C43D5">
              <w:rPr>
                <w:rFonts w:eastAsia="Times New Roman" w:cs="Times New Roman"/>
                <w:color w:val="000000"/>
                <w:szCs w:val="22"/>
                <w:lang w:eastAsia="en-IN"/>
              </w:rPr>
              <w:t>.</w:t>
            </w:r>
          </w:p>
        </w:tc>
        <w:tc>
          <w:tcPr>
            <w:tcW w:w="3084" w:type="dxa"/>
            <w:tcBorders>
              <w:top w:val="single" w:sz="8" w:space="0" w:color="auto"/>
              <w:left w:val="nil"/>
              <w:bottom w:val="single" w:sz="8" w:space="0" w:color="auto"/>
              <w:right w:val="single" w:sz="8" w:space="0" w:color="auto"/>
            </w:tcBorders>
            <w:shd w:val="clear" w:color="000000" w:fill="C5D9F1"/>
            <w:noWrap/>
            <w:vAlign w:val="center"/>
            <w:hideMark/>
          </w:tcPr>
          <w:p w:rsidR="006D39C7" w:rsidRPr="0005448B" w:rsidRDefault="006D39C7" w:rsidP="003C43D5">
            <w:pPr>
              <w:spacing w:after="0" w:line="240" w:lineRule="auto"/>
              <w:jc w:val="center"/>
              <w:rPr>
                <w:rFonts w:eastAsia="Times New Roman" w:cs="Times New Roman"/>
                <w:color w:val="000000"/>
                <w:szCs w:val="22"/>
                <w:lang w:eastAsia="en-IN"/>
              </w:rPr>
            </w:pPr>
            <w:r w:rsidRPr="0005448B">
              <w:rPr>
                <w:rFonts w:eastAsia="Times New Roman" w:cs="Times New Roman"/>
                <w:color w:val="000000"/>
                <w:szCs w:val="22"/>
                <w:lang w:eastAsia="en-IN"/>
              </w:rPr>
              <w:t>Power Point Presentations</w:t>
            </w:r>
          </w:p>
        </w:tc>
      </w:tr>
      <w:tr w:rsidR="006D39C7" w:rsidRPr="0005448B" w:rsidTr="003C43D5">
        <w:trPr>
          <w:trHeight w:val="323"/>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6D39C7" w:rsidRPr="0005448B" w:rsidRDefault="006D39C7" w:rsidP="003C43D5">
            <w:pPr>
              <w:spacing w:after="0" w:line="240" w:lineRule="auto"/>
              <w:jc w:val="center"/>
              <w:rPr>
                <w:rFonts w:eastAsia="Times New Roman" w:cs="Times New Roman"/>
                <w:color w:val="000000"/>
                <w:szCs w:val="22"/>
                <w:lang w:eastAsia="en-IN"/>
              </w:rPr>
            </w:pPr>
            <w:r>
              <w:rPr>
                <w:rFonts w:eastAsia="Times New Roman" w:cs="Times New Roman"/>
                <w:color w:val="000000"/>
                <w:szCs w:val="22"/>
                <w:lang w:eastAsia="en-IN"/>
              </w:rPr>
              <w:t>1</w:t>
            </w:r>
          </w:p>
        </w:tc>
        <w:tc>
          <w:tcPr>
            <w:tcW w:w="3084" w:type="dxa"/>
            <w:tcBorders>
              <w:top w:val="nil"/>
              <w:left w:val="nil"/>
              <w:bottom w:val="single" w:sz="8" w:space="0" w:color="auto"/>
              <w:right w:val="single" w:sz="8" w:space="0" w:color="auto"/>
            </w:tcBorders>
            <w:shd w:val="clear" w:color="auto" w:fill="auto"/>
            <w:noWrap/>
            <w:vAlign w:val="center"/>
            <w:hideMark/>
          </w:tcPr>
          <w:p w:rsidR="006D39C7" w:rsidRPr="0005448B" w:rsidRDefault="00C8035F" w:rsidP="003C43D5">
            <w:pPr>
              <w:jc w:val="center"/>
              <w:rPr>
                <w:rFonts w:eastAsia="Times New Roman" w:cs="Times New Roman"/>
                <w:color w:val="000000"/>
                <w:szCs w:val="22"/>
                <w:lang w:eastAsia="en-IN"/>
              </w:rPr>
            </w:pPr>
            <w:r w:rsidRPr="00C8035F">
              <w:t>Cash Flow Example.pptx</w:t>
            </w:r>
          </w:p>
        </w:tc>
      </w:tr>
    </w:tbl>
    <w:p w:rsidR="006D39C7" w:rsidRDefault="006D39C7" w:rsidP="006D39C7">
      <w:pPr>
        <w:pStyle w:val="ListParagraph"/>
        <w:spacing w:after="80" w:line="240" w:lineRule="auto"/>
        <w:ind w:left="757"/>
        <w:rPr>
          <w:sz w:val="24"/>
          <w:szCs w:val="24"/>
        </w:rPr>
      </w:pPr>
    </w:p>
    <w:p w:rsidR="006D39C7" w:rsidRPr="00E0609C" w:rsidRDefault="006D39C7" w:rsidP="00552FD4">
      <w:pPr>
        <w:spacing w:line="360" w:lineRule="auto"/>
        <w:rPr>
          <w:rFonts w:asciiTheme="minorHAnsi" w:hAnsiTheme="minorHAnsi" w:cstheme="minorHAnsi"/>
          <w:sz w:val="26"/>
          <w:szCs w:val="26"/>
        </w:rPr>
      </w:pPr>
    </w:p>
    <w:p w:rsidR="00FC180E" w:rsidRPr="006D39C7" w:rsidRDefault="00552FD4" w:rsidP="001306AF">
      <w:pPr>
        <w:rPr>
          <w:rFonts w:asciiTheme="minorHAnsi" w:hAnsiTheme="minorHAnsi" w:cstheme="minorHAnsi"/>
          <w:b/>
          <w:bCs/>
          <w:sz w:val="26"/>
          <w:szCs w:val="26"/>
        </w:rPr>
      </w:pPr>
      <w:r w:rsidRPr="006D39C7">
        <w:rPr>
          <w:rFonts w:asciiTheme="minorHAnsi" w:hAnsiTheme="minorHAnsi" w:cstheme="minorHAnsi"/>
          <w:b/>
          <w:bCs/>
          <w:sz w:val="26"/>
          <w:szCs w:val="26"/>
        </w:rPr>
        <w:t xml:space="preserve">Cash flow example – </w:t>
      </w:r>
    </w:p>
    <w:p w:rsidR="00552FD4" w:rsidRPr="006D39C7" w:rsidRDefault="00552FD4" w:rsidP="00552FD4">
      <w:pPr>
        <w:spacing w:line="360" w:lineRule="auto"/>
        <w:rPr>
          <w:rFonts w:asciiTheme="minorHAnsi" w:hAnsiTheme="minorHAnsi" w:cstheme="minorHAnsi"/>
          <w:sz w:val="26"/>
          <w:szCs w:val="26"/>
        </w:rPr>
      </w:pPr>
      <w:r w:rsidRPr="006D39C7">
        <w:rPr>
          <w:rFonts w:asciiTheme="minorHAnsi" w:hAnsiTheme="minorHAnsi" w:cstheme="minorHAnsi"/>
          <w:sz w:val="26"/>
          <w:szCs w:val="26"/>
        </w:rPr>
        <w:t>E.g. a Poultry Farm owner needs to prepare a Cash Flow Statement, based on the following information -</w:t>
      </w:r>
    </w:p>
    <w:p w:rsidR="00552FD4" w:rsidRDefault="00DA6003" w:rsidP="00552FD4">
      <w:pPr>
        <w:numPr>
          <w:ilvl w:val="0"/>
          <w:numId w:val="11"/>
        </w:numPr>
        <w:tabs>
          <w:tab w:val="clear" w:pos="1440"/>
          <w:tab w:val="num" w:pos="720"/>
        </w:tabs>
        <w:spacing w:after="0" w:line="360" w:lineRule="auto"/>
        <w:ind w:left="720"/>
        <w:rPr>
          <w:rFonts w:asciiTheme="minorHAnsi" w:hAnsiTheme="minorHAnsi" w:cstheme="minorHAnsi"/>
          <w:sz w:val="26"/>
          <w:szCs w:val="26"/>
        </w:rPr>
      </w:pPr>
      <w:r>
        <w:rPr>
          <w:rFonts w:asciiTheme="minorHAnsi" w:hAnsiTheme="minorHAnsi" w:cstheme="minorHAnsi"/>
          <w:sz w:val="26"/>
          <w:szCs w:val="26"/>
        </w:rPr>
        <w:t>First f</w:t>
      </w:r>
      <w:r w:rsidR="00552FD4" w:rsidRPr="006D39C7">
        <w:rPr>
          <w:rFonts w:asciiTheme="minorHAnsi" w:hAnsiTheme="minorHAnsi" w:cstheme="minorHAnsi"/>
          <w:sz w:val="26"/>
          <w:szCs w:val="26"/>
        </w:rPr>
        <w:t xml:space="preserve">armer may </w:t>
      </w:r>
      <w:r>
        <w:rPr>
          <w:rFonts w:asciiTheme="minorHAnsi" w:hAnsiTheme="minorHAnsi" w:cstheme="minorHAnsi"/>
          <w:sz w:val="26"/>
          <w:szCs w:val="26"/>
        </w:rPr>
        <w:t xml:space="preserve">need </w:t>
      </w:r>
      <w:r w:rsidR="00552FD4" w:rsidRPr="006D39C7">
        <w:rPr>
          <w:rFonts w:asciiTheme="minorHAnsi" w:hAnsiTheme="minorHAnsi" w:cstheme="minorHAnsi"/>
          <w:sz w:val="26"/>
          <w:szCs w:val="26"/>
        </w:rPr>
        <w:t>advance for p</w:t>
      </w:r>
      <w:r>
        <w:rPr>
          <w:rFonts w:asciiTheme="minorHAnsi" w:hAnsiTheme="minorHAnsi" w:cstheme="minorHAnsi"/>
          <w:sz w:val="26"/>
          <w:szCs w:val="26"/>
        </w:rPr>
        <w:t>urchasing poultry chicks</w:t>
      </w:r>
    </w:p>
    <w:p w:rsidR="00E8519D" w:rsidRPr="006D39C7" w:rsidRDefault="00E8519D" w:rsidP="00E8519D">
      <w:pPr>
        <w:numPr>
          <w:ilvl w:val="0"/>
          <w:numId w:val="11"/>
        </w:numPr>
        <w:tabs>
          <w:tab w:val="clear" w:pos="1440"/>
          <w:tab w:val="num" w:pos="720"/>
        </w:tabs>
        <w:spacing w:after="0" w:line="360" w:lineRule="auto"/>
        <w:ind w:left="720"/>
        <w:rPr>
          <w:rFonts w:asciiTheme="minorHAnsi" w:hAnsiTheme="minorHAnsi" w:cstheme="minorHAnsi"/>
          <w:sz w:val="26"/>
          <w:szCs w:val="26"/>
        </w:rPr>
      </w:pPr>
      <w:r w:rsidRPr="006D39C7">
        <w:rPr>
          <w:rFonts w:asciiTheme="minorHAnsi" w:hAnsiTheme="minorHAnsi" w:cstheme="minorHAnsi"/>
          <w:sz w:val="26"/>
          <w:szCs w:val="26"/>
        </w:rPr>
        <w:t xml:space="preserve">Medicines and cages </w:t>
      </w:r>
      <w:r>
        <w:rPr>
          <w:rFonts w:asciiTheme="minorHAnsi" w:hAnsiTheme="minorHAnsi" w:cstheme="minorHAnsi"/>
          <w:sz w:val="26"/>
          <w:szCs w:val="26"/>
        </w:rPr>
        <w:t xml:space="preserve">should be </w:t>
      </w:r>
      <w:r w:rsidRPr="006D39C7">
        <w:rPr>
          <w:rFonts w:asciiTheme="minorHAnsi" w:hAnsiTheme="minorHAnsi" w:cstheme="minorHAnsi"/>
          <w:sz w:val="26"/>
          <w:szCs w:val="26"/>
        </w:rPr>
        <w:t>available immediately.</w:t>
      </w:r>
    </w:p>
    <w:p w:rsidR="00552FD4" w:rsidRPr="006D39C7" w:rsidRDefault="00552FD4" w:rsidP="00552FD4">
      <w:pPr>
        <w:numPr>
          <w:ilvl w:val="0"/>
          <w:numId w:val="11"/>
        </w:numPr>
        <w:tabs>
          <w:tab w:val="clear" w:pos="1440"/>
          <w:tab w:val="num" w:pos="720"/>
        </w:tabs>
        <w:spacing w:after="0" w:line="360" w:lineRule="auto"/>
        <w:ind w:left="720"/>
        <w:rPr>
          <w:rFonts w:asciiTheme="minorHAnsi" w:hAnsiTheme="minorHAnsi" w:cstheme="minorHAnsi"/>
          <w:sz w:val="26"/>
          <w:szCs w:val="26"/>
        </w:rPr>
      </w:pPr>
      <w:r w:rsidRPr="006D39C7">
        <w:rPr>
          <w:rFonts w:asciiTheme="minorHAnsi" w:hAnsiTheme="minorHAnsi" w:cstheme="minorHAnsi"/>
          <w:sz w:val="26"/>
          <w:szCs w:val="26"/>
        </w:rPr>
        <w:t>The sale amount is received within 15 days from the day of sale.</w:t>
      </w:r>
    </w:p>
    <w:p w:rsidR="00552FD4" w:rsidRPr="006D39C7" w:rsidRDefault="00552FD4" w:rsidP="00552FD4">
      <w:pPr>
        <w:numPr>
          <w:ilvl w:val="0"/>
          <w:numId w:val="11"/>
        </w:numPr>
        <w:tabs>
          <w:tab w:val="clear" w:pos="1440"/>
          <w:tab w:val="num" w:pos="720"/>
        </w:tabs>
        <w:spacing w:after="0" w:line="360" w:lineRule="auto"/>
        <w:ind w:left="720"/>
        <w:rPr>
          <w:rFonts w:asciiTheme="minorHAnsi" w:hAnsiTheme="minorHAnsi" w:cstheme="minorHAnsi"/>
          <w:sz w:val="26"/>
          <w:szCs w:val="26"/>
        </w:rPr>
      </w:pPr>
      <w:r w:rsidRPr="006D39C7">
        <w:rPr>
          <w:rFonts w:asciiTheme="minorHAnsi" w:hAnsiTheme="minorHAnsi" w:cstheme="minorHAnsi"/>
          <w:sz w:val="26"/>
          <w:szCs w:val="26"/>
        </w:rPr>
        <w:t>The order for the Poultry food is to be given 15 days in advance.</w:t>
      </w:r>
    </w:p>
    <w:p w:rsidR="00552FD4" w:rsidRPr="006D39C7" w:rsidRDefault="00552FD4" w:rsidP="00552FD4">
      <w:pPr>
        <w:spacing w:line="360" w:lineRule="auto"/>
        <w:ind w:left="360"/>
        <w:rPr>
          <w:rFonts w:asciiTheme="minorHAnsi" w:hAnsiTheme="minorHAnsi" w:cstheme="minorHAnsi"/>
          <w:sz w:val="26"/>
          <w:szCs w:val="26"/>
        </w:rPr>
      </w:pPr>
      <w:r w:rsidRPr="006D39C7">
        <w:rPr>
          <w:rFonts w:asciiTheme="minorHAnsi" w:hAnsiTheme="minorHAnsi" w:cstheme="minorHAnsi"/>
          <w:sz w:val="26"/>
          <w:szCs w:val="26"/>
        </w:rPr>
        <w:t>Hence, the owner prepared a Cash Flow Statement as follows table 1 -</w:t>
      </w:r>
    </w:p>
    <w:tbl>
      <w:tblPr>
        <w:tblW w:w="99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3"/>
        <w:gridCol w:w="1935"/>
        <w:gridCol w:w="1800"/>
        <w:gridCol w:w="2250"/>
        <w:gridCol w:w="2597"/>
      </w:tblGrid>
      <w:tr w:rsidR="00552FD4" w:rsidRPr="0031102E" w:rsidTr="000D5697">
        <w:trPr>
          <w:jc w:val="center"/>
        </w:trPr>
        <w:tc>
          <w:tcPr>
            <w:tcW w:w="1383" w:type="dxa"/>
            <w:vAlign w:val="center"/>
          </w:tcPr>
          <w:p w:rsidR="00552FD4" w:rsidRPr="0002441D" w:rsidRDefault="00552FD4" w:rsidP="000D5697">
            <w:pPr>
              <w:rPr>
                <w:rFonts w:ascii="Arial" w:hAnsi="Arial" w:cs="Arial"/>
                <w:b/>
                <w:bCs/>
              </w:rPr>
            </w:pPr>
            <w:r w:rsidRPr="0002441D">
              <w:rPr>
                <w:rFonts w:ascii="Arial" w:hAnsi="Arial" w:cs="Arial"/>
                <w:b/>
                <w:bCs/>
              </w:rPr>
              <w:t>Month</w:t>
            </w:r>
          </w:p>
        </w:tc>
        <w:tc>
          <w:tcPr>
            <w:tcW w:w="1935" w:type="dxa"/>
            <w:vAlign w:val="center"/>
          </w:tcPr>
          <w:p w:rsidR="00552FD4" w:rsidRPr="0002441D" w:rsidRDefault="00552FD4" w:rsidP="000D5697">
            <w:pPr>
              <w:rPr>
                <w:rFonts w:ascii="Arial" w:hAnsi="Arial" w:cs="Arial"/>
                <w:b/>
                <w:bCs/>
              </w:rPr>
            </w:pPr>
            <w:r w:rsidRPr="0002441D">
              <w:rPr>
                <w:rFonts w:ascii="Arial" w:hAnsi="Arial" w:cs="Arial"/>
                <w:b/>
                <w:bCs/>
              </w:rPr>
              <w:t>November</w:t>
            </w:r>
          </w:p>
        </w:tc>
        <w:tc>
          <w:tcPr>
            <w:tcW w:w="1800" w:type="dxa"/>
            <w:vAlign w:val="center"/>
          </w:tcPr>
          <w:p w:rsidR="00552FD4" w:rsidRPr="0002441D" w:rsidRDefault="00552FD4" w:rsidP="000D5697">
            <w:pPr>
              <w:rPr>
                <w:rFonts w:ascii="Arial" w:hAnsi="Arial" w:cs="Arial"/>
                <w:b/>
                <w:bCs/>
              </w:rPr>
            </w:pPr>
            <w:r w:rsidRPr="0002441D">
              <w:rPr>
                <w:rFonts w:ascii="Arial" w:hAnsi="Arial" w:cs="Arial"/>
                <w:b/>
                <w:bCs/>
              </w:rPr>
              <w:t>December</w:t>
            </w:r>
          </w:p>
        </w:tc>
        <w:tc>
          <w:tcPr>
            <w:tcW w:w="2250" w:type="dxa"/>
            <w:vAlign w:val="center"/>
          </w:tcPr>
          <w:p w:rsidR="00552FD4" w:rsidRPr="0002441D" w:rsidRDefault="00552FD4" w:rsidP="000D5697">
            <w:pPr>
              <w:rPr>
                <w:rFonts w:ascii="Arial" w:hAnsi="Arial" w:cs="Arial"/>
                <w:b/>
                <w:bCs/>
              </w:rPr>
            </w:pPr>
            <w:r w:rsidRPr="0002441D">
              <w:rPr>
                <w:rFonts w:ascii="Arial" w:hAnsi="Arial" w:cs="Arial"/>
                <w:b/>
                <w:bCs/>
              </w:rPr>
              <w:t>January</w:t>
            </w:r>
          </w:p>
        </w:tc>
        <w:tc>
          <w:tcPr>
            <w:tcW w:w="2597" w:type="dxa"/>
            <w:vAlign w:val="center"/>
          </w:tcPr>
          <w:p w:rsidR="00552FD4" w:rsidRPr="0002441D" w:rsidRDefault="00552FD4" w:rsidP="000D5697">
            <w:pPr>
              <w:rPr>
                <w:rFonts w:ascii="Arial" w:hAnsi="Arial" w:cs="Arial"/>
                <w:b/>
                <w:bCs/>
              </w:rPr>
            </w:pPr>
            <w:r w:rsidRPr="0002441D">
              <w:rPr>
                <w:rFonts w:ascii="Arial" w:hAnsi="Arial" w:cs="Arial"/>
                <w:b/>
                <w:bCs/>
              </w:rPr>
              <w:t>February</w:t>
            </w:r>
          </w:p>
        </w:tc>
      </w:tr>
      <w:tr w:rsidR="00552FD4" w:rsidRPr="0031102E" w:rsidTr="000D5697">
        <w:trPr>
          <w:jc w:val="center"/>
        </w:trPr>
        <w:tc>
          <w:tcPr>
            <w:tcW w:w="1383" w:type="dxa"/>
            <w:vAlign w:val="center"/>
          </w:tcPr>
          <w:p w:rsidR="00552FD4" w:rsidRPr="0002441D" w:rsidRDefault="00552FD4" w:rsidP="000D5697">
            <w:pPr>
              <w:rPr>
                <w:rFonts w:ascii="Arial" w:hAnsi="Arial" w:cs="Arial"/>
                <w:b/>
                <w:bCs/>
              </w:rPr>
            </w:pPr>
            <w:r w:rsidRPr="0002441D">
              <w:rPr>
                <w:rFonts w:ascii="Arial" w:hAnsi="Arial" w:cs="Arial"/>
                <w:b/>
                <w:bCs/>
              </w:rPr>
              <w:t>Expenses</w:t>
            </w:r>
          </w:p>
        </w:tc>
        <w:tc>
          <w:tcPr>
            <w:tcW w:w="1935" w:type="dxa"/>
            <w:vAlign w:val="center"/>
          </w:tcPr>
          <w:p w:rsidR="00552FD4" w:rsidRPr="0002441D" w:rsidRDefault="00552FD4" w:rsidP="000D5697">
            <w:pPr>
              <w:rPr>
                <w:rFonts w:ascii="Arial" w:hAnsi="Arial" w:cs="Arial"/>
              </w:rPr>
            </w:pPr>
            <w:r w:rsidRPr="0002441D">
              <w:rPr>
                <w:rFonts w:ascii="Arial" w:hAnsi="Arial" w:cs="Arial"/>
              </w:rPr>
              <w:t>Order for Birds - 540.00</w:t>
            </w:r>
          </w:p>
        </w:tc>
        <w:tc>
          <w:tcPr>
            <w:tcW w:w="1800" w:type="dxa"/>
            <w:vAlign w:val="center"/>
          </w:tcPr>
          <w:p w:rsidR="00552FD4" w:rsidRPr="0002441D" w:rsidRDefault="00552FD4" w:rsidP="000D5697">
            <w:pPr>
              <w:rPr>
                <w:rFonts w:ascii="Arial" w:hAnsi="Arial" w:cs="Arial"/>
              </w:rPr>
            </w:pPr>
            <w:r w:rsidRPr="0002441D">
              <w:rPr>
                <w:rFonts w:ascii="Arial" w:hAnsi="Arial" w:cs="Arial"/>
              </w:rPr>
              <w:t>Cage purchase - 2000.00</w:t>
            </w:r>
          </w:p>
          <w:p w:rsidR="00552FD4" w:rsidRPr="0002441D" w:rsidRDefault="00552FD4" w:rsidP="000D5697">
            <w:pPr>
              <w:rPr>
                <w:rFonts w:ascii="Arial" w:hAnsi="Arial" w:cs="Arial"/>
              </w:rPr>
            </w:pPr>
            <w:r w:rsidRPr="0002441D">
              <w:rPr>
                <w:rFonts w:ascii="Arial" w:hAnsi="Arial" w:cs="Arial"/>
              </w:rPr>
              <w:t>Food - 1280.00</w:t>
            </w:r>
          </w:p>
        </w:tc>
        <w:tc>
          <w:tcPr>
            <w:tcW w:w="2250" w:type="dxa"/>
            <w:vAlign w:val="center"/>
          </w:tcPr>
          <w:p w:rsidR="00552FD4" w:rsidRPr="0002441D" w:rsidRDefault="00552FD4" w:rsidP="000D5697">
            <w:pPr>
              <w:rPr>
                <w:rFonts w:ascii="Arial" w:hAnsi="Arial" w:cs="Arial"/>
              </w:rPr>
            </w:pPr>
            <w:r w:rsidRPr="0002441D">
              <w:rPr>
                <w:rFonts w:ascii="Arial" w:hAnsi="Arial" w:cs="Arial"/>
              </w:rPr>
              <w:t>Medicine - 200.00</w:t>
            </w:r>
          </w:p>
          <w:p w:rsidR="00552FD4" w:rsidRPr="0002441D" w:rsidRDefault="00552FD4" w:rsidP="000D5697">
            <w:pPr>
              <w:rPr>
                <w:rFonts w:ascii="Arial" w:hAnsi="Arial" w:cs="Arial"/>
              </w:rPr>
            </w:pPr>
            <w:r w:rsidRPr="0002441D">
              <w:rPr>
                <w:rFonts w:ascii="Arial" w:hAnsi="Arial" w:cs="Arial"/>
              </w:rPr>
              <w:t>Bird of batch 2 - 540.00</w:t>
            </w:r>
          </w:p>
          <w:p w:rsidR="00552FD4" w:rsidRPr="0002441D" w:rsidRDefault="00552FD4" w:rsidP="000D5697">
            <w:pPr>
              <w:rPr>
                <w:rFonts w:ascii="Arial" w:hAnsi="Arial" w:cs="Arial"/>
              </w:rPr>
            </w:pPr>
            <w:r w:rsidRPr="0002441D">
              <w:rPr>
                <w:rFonts w:ascii="Arial" w:hAnsi="Arial" w:cs="Arial"/>
              </w:rPr>
              <w:t>Received batch 1</w:t>
            </w:r>
          </w:p>
        </w:tc>
        <w:tc>
          <w:tcPr>
            <w:tcW w:w="2597" w:type="dxa"/>
            <w:vAlign w:val="center"/>
          </w:tcPr>
          <w:p w:rsidR="00552FD4" w:rsidRPr="0002441D" w:rsidRDefault="00552FD4" w:rsidP="000D5697">
            <w:pPr>
              <w:rPr>
                <w:rFonts w:ascii="Arial" w:hAnsi="Arial" w:cs="Arial"/>
              </w:rPr>
            </w:pPr>
            <w:r w:rsidRPr="0002441D">
              <w:rPr>
                <w:rFonts w:ascii="Arial" w:hAnsi="Arial" w:cs="Arial"/>
              </w:rPr>
              <w:t>Food - 1280</w:t>
            </w:r>
          </w:p>
        </w:tc>
      </w:tr>
      <w:tr w:rsidR="00552FD4" w:rsidRPr="0031102E" w:rsidTr="000D5697">
        <w:trPr>
          <w:jc w:val="center"/>
        </w:trPr>
        <w:tc>
          <w:tcPr>
            <w:tcW w:w="1383" w:type="dxa"/>
            <w:vAlign w:val="center"/>
          </w:tcPr>
          <w:p w:rsidR="00552FD4" w:rsidRPr="0002441D" w:rsidRDefault="00552FD4" w:rsidP="000D5697">
            <w:pPr>
              <w:rPr>
                <w:rFonts w:ascii="Arial" w:hAnsi="Arial" w:cs="Arial"/>
                <w:b/>
                <w:bCs/>
              </w:rPr>
            </w:pPr>
            <w:r w:rsidRPr="0002441D">
              <w:rPr>
                <w:rFonts w:ascii="Arial" w:hAnsi="Arial" w:cs="Arial"/>
                <w:b/>
                <w:bCs/>
              </w:rPr>
              <w:t>Revenue</w:t>
            </w:r>
          </w:p>
        </w:tc>
        <w:tc>
          <w:tcPr>
            <w:tcW w:w="1935" w:type="dxa"/>
            <w:vAlign w:val="center"/>
          </w:tcPr>
          <w:p w:rsidR="00552FD4" w:rsidRPr="0002441D" w:rsidRDefault="00552FD4" w:rsidP="000D5697">
            <w:pPr>
              <w:rPr>
                <w:rFonts w:ascii="Arial" w:hAnsi="Arial" w:cs="Arial"/>
              </w:rPr>
            </w:pPr>
            <w:r w:rsidRPr="0002441D">
              <w:rPr>
                <w:rFonts w:ascii="Arial" w:hAnsi="Arial" w:cs="Arial"/>
              </w:rPr>
              <w:t>Initial investment - 5000.00</w:t>
            </w:r>
          </w:p>
        </w:tc>
        <w:tc>
          <w:tcPr>
            <w:tcW w:w="1800" w:type="dxa"/>
            <w:vAlign w:val="center"/>
          </w:tcPr>
          <w:p w:rsidR="00552FD4" w:rsidRPr="0002441D" w:rsidRDefault="00552FD4" w:rsidP="000D5697">
            <w:pPr>
              <w:rPr>
                <w:rFonts w:ascii="Arial" w:hAnsi="Arial" w:cs="Arial"/>
              </w:rPr>
            </w:pPr>
          </w:p>
        </w:tc>
        <w:tc>
          <w:tcPr>
            <w:tcW w:w="2250" w:type="dxa"/>
            <w:vAlign w:val="center"/>
          </w:tcPr>
          <w:p w:rsidR="00552FD4" w:rsidRPr="0002441D" w:rsidRDefault="00552FD4" w:rsidP="000D5697">
            <w:pPr>
              <w:rPr>
                <w:rFonts w:ascii="Arial" w:hAnsi="Arial" w:cs="Arial"/>
              </w:rPr>
            </w:pPr>
          </w:p>
        </w:tc>
        <w:tc>
          <w:tcPr>
            <w:tcW w:w="2597" w:type="dxa"/>
            <w:vAlign w:val="center"/>
          </w:tcPr>
          <w:p w:rsidR="00552FD4" w:rsidRPr="0002441D" w:rsidRDefault="00552FD4" w:rsidP="000D5697">
            <w:pPr>
              <w:rPr>
                <w:rFonts w:ascii="Arial" w:hAnsi="Arial" w:cs="Arial"/>
              </w:rPr>
            </w:pPr>
            <w:r w:rsidRPr="0002441D">
              <w:rPr>
                <w:rFonts w:ascii="Arial" w:hAnsi="Arial" w:cs="Arial"/>
              </w:rPr>
              <w:t>Sold batch 1</w:t>
            </w:r>
          </w:p>
        </w:tc>
      </w:tr>
      <w:tr w:rsidR="00552FD4" w:rsidRPr="0031102E" w:rsidTr="000D5697">
        <w:trPr>
          <w:jc w:val="center"/>
        </w:trPr>
        <w:tc>
          <w:tcPr>
            <w:tcW w:w="1383" w:type="dxa"/>
            <w:tcBorders>
              <w:bottom w:val="single" w:sz="4" w:space="0" w:color="auto"/>
            </w:tcBorders>
            <w:vAlign w:val="center"/>
          </w:tcPr>
          <w:p w:rsidR="00552FD4" w:rsidRPr="0002441D" w:rsidRDefault="00552FD4" w:rsidP="000D5697">
            <w:pPr>
              <w:rPr>
                <w:rFonts w:ascii="Arial" w:hAnsi="Arial" w:cs="Arial"/>
                <w:b/>
                <w:bCs/>
              </w:rPr>
            </w:pPr>
            <w:r w:rsidRPr="0002441D">
              <w:rPr>
                <w:rFonts w:ascii="Arial" w:hAnsi="Arial" w:cs="Arial"/>
                <w:b/>
                <w:bCs/>
              </w:rPr>
              <w:t>Balance</w:t>
            </w:r>
          </w:p>
        </w:tc>
        <w:tc>
          <w:tcPr>
            <w:tcW w:w="1935" w:type="dxa"/>
            <w:tcBorders>
              <w:bottom w:val="single" w:sz="4" w:space="0" w:color="auto"/>
            </w:tcBorders>
            <w:vAlign w:val="center"/>
          </w:tcPr>
          <w:p w:rsidR="00552FD4" w:rsidRPr="0002441D" w:rsidRDefault="00552FD4" w:rsidP="000D5697">
            <w:pPr>
              <w:rPr>
                <w:rFonts w:ascii="Arial" w:hAnsi="Arial" w:cs="Arial"/>
              </w:rPr>
            </w:pPr>
            <w:r w:rsidRPr="0002441D">
              <w:rPr>
                <w:rFonts w:ascii="Arial" w:hAnsi="Arial" w:cs="Arial"/>
              </w:rPr>
              <w:t>5000.00 - 540.00 = 4460.00</w:t>
            </w:r>
          </w:p>
        </w:tc>
        <w:tc>
          <w:tcPr>
            <w:tcW w:w="1800" w:type="dxa"/>
            <w:tcBorders>
              <w:bottom w:val="single" w:sz="4" w:space="0" w:color="auto"/>
            </w:tcBorders>
            <w:vAlign w:val="center"/>
          </w:tcPr>
          <w:p w:rsidR="00552FD4" w:rsidRPr="0002441D" w:rsidRDefault="00552FD4" w:rsidP="000D5697">
            <w:pPr>
              <w:rPr>
                <w:rFonts w:ascii="Arial" w:hAnsi="Arial" w:cs="Arial"/>
              </w:rPr>
            </w:pPr>
            <w:r w:rsidRPr="0002441D">
              <w:rPr>
                <w:rFonts w:ascii="Arial" w:hAnsi="Arial" w:cs="Arial"/>
              </w:rPr>
              <w:t>4460.00 - 3280.00 = 1180.00</w:t>
            </w:r>
          </w:p>
        </w:tc>
        <w:tc>
          <w:tcPr>
            <w:tcW w:w="2250" w:type="dxa"/>
            <w:tcBorders>
              <w:bottom w:val="single" w:sz="4" w:space="0" w:color="auto"/>
            </w:tcBorders>
            <w:vAlign w:val="center"/>
          </w:tcPr>
          <w:p w:rsidR="00552FD4" w:rsidRPr="0002441D" w:rsidRDefault="00552FD4" w:rsidP="000D5697">
            <w:pPr>
              <w:rPr>
                <w:rFonts w:ascii="Arial" w:hAnsi="Arial" w:cs="Arial"/>
              </w:rPr>
            </w:pPr>
            <w:r w:rsidRPr="0002441D">
              <w:rPr>
                <w:rFonts w:ascii="Arial" w:hAnsi="Arial" w:cs="Arial"/>
              </w:rPr>
              <w:t>1180.00 - 740.00 = 440.00</w:t>
            </w:r>
          </w:p>
        </w:tc>
        <w:tc>
          <w:tcPr>
            <w:tcW w:w="2597" w:type="dxa"/>
            <w:tcBorders>
              <w:bottom w:val="single" w:sz="4" w:space="0" w:color="auto"/>
            </w:tcBorders>
            <w:vAlign w:val="center"/>
          </w:tcPr>
          <w:p w:rsidR="00552FD4" w:rsidRPr="0002441D" w:rsidRDefault="00552FD4" w:rsidP="000D5697">
            <w:pPr>
              <w:rPr>
                <w:rFonts w:ascii="Arial" w:hAnsi="Arial" w:cs="Arial"/>
              </w:rPr>
            </w:pPr>
            <w:r w:rsidRPr="0002441D">
              <w:rPr>
                <w:rFonts w:ascii="Arial" w:hAnsi="Arial" w:cs="Arial"/>
              </w:rPr>
              <w:t xml:space="preserve">440.00 - 1280.00 = </w:t>
            </w:r>
          </w:p>
          <w:p w:rsidR="00552FD4" w:rsidRPr="0002441D" w:rsidRDefault="00552FD4" w:rsidP="000D5697">
            <w:pPr>
              <w:rPr>
                <w:rFonts w:ascii="Arial" w:hAnsi="Arial" w:cs="Arial"/>
              </w:rPr>
            </w:pPr>
            <w:r w:rsidRPr="0002441D">
              <w:rPr>
                <w:rFonts w:ascii="Arial" w:hAnsi="Arial" w:cs="Arial"/>
              </w:rPr>
              <w:t>-840.00</w:t>
            </w:r>
          </w:p>
        </w:tc>
      </w:tr>
    </w:tbl>
    <w:p w:rsidR="00552FD4" w:rsidRDefault="00552FD4" w:rsidP="00552FD4">
      <w:pPr>
        <w:spacing w:line="360" w:lineRule="auto"/>
        <w:ind w:left="360"/>
        <w:rPr>
          <w:rFonts w:ascii="Arial" w:hAnsi="Arial" w:cs="Arial"/>
        </w:rPr>
      </w:pPr>
    </w:p>
    <w:p w:rsidR="005F2E2D" w:rsidRDefault="005F2E2D" w:rsidP="00552FD4">
      <w:pPr>
        <w:spacing w:line="360" w:lineRule="auto"/>
        <w:ind w:left="360"/>
        <w:rPr>
          <w:rFonts w:ascii="Arial" w:hAnsi="Arial" w:cs="Arial"/>
        </w:rPr>
      </w:pPr>
    </w:p>
    <w:p w:rsidR="005F2E2D" w:rsidRDefault="005F2E2D" w:rsidP="00552FD4">
      <w:pPr>
        <w:spacing w:line="360" w:lineRule="auto"/>
        <w:ind w:left="360"/>
        <w:rPr>
          <w:rFonts w:ascii="Arial" w:hAnsi="Arial" w:cs="Arial"/>
        </w:rPr>
      </w:pPr>
    </w:p>
    <w:p w:rsidR="005F2E2D" w:rsidRDefault="005F2E2D" w:rsidP="00552FD4">
      <w:pPr>
        <w:spacing w:line="360" w:lineRule="auto"/>
        <w:ind w:left="360"/>
        <w:rPr>
          <w:rFonts w:ascii="Arial" w:hAnsi="Arial" w:cs="Arial"/>
        </w:rPr>
      </w:pPr>
    </w:p>
    <w:p w:rsidR="00552FD4" w:rsidRDefault="00552FD4" w:rsidP="00552FD4">
      <w:pPr>
        <w:spacing w:line="360" w:lineRule="auto"/>
        <w:ind w:left="360"/>
        <w:rPr>
          <w:rFonts w:ascii="Arial" w:hAnsi="Arial" w:cs="Arial"/>
        </w:rPr>
      </w:pPr>
    </w:p>
    <w:tbl>
      <w:tblPr>
        <w:tblW w:w="99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57"/>
        <w:gridCol w:w="1576"/>
        <w:gridCol w:w="1745"/>
        <w:gridCol w:w="1745"/>
        <w:gridCol w:w="1745"/>
        <w:gridCol w:w="1745"/>
      </w:tblGrid>
      <w:tr w:rsidR="00552FD4" w:rsidRPr="0031102E" w:rsidTr="000D5697">
        <w:trPr>
          <w:jc w:val="center"/>
        </w:trPr>
        <w:tc>
          <w:tcPr>
            <w:tcW w:w="1357" w:type="dxa"/>
            <w:vAlign w:val="center"/>
          </w:tcPr>
          <w:p w:rsidR="00552FD4" w:rsidRPr="0002441D" w:rsidRDefault="00552FD4" w:rsidP="000D5697">
            <w:pPr>
              <w:rPr>
                <w:rFonts w:ascii="Arial" w:hAnsi="Arial" w:cs="Arial"/>
                <w:b/>
                <w:bCs/>
              </w:rPr>
            </w:pPr>
            <w:r w:rsidRPr="0002441D">
              <w:rPr>
                <w:rFonts w:ascii="Arial" w:hAnsi="Arial" w:cs="Arial"/>
                <w:b/>
                <w:bCs/>
              </w:rPr>
              <w:t>Month</w:t>
            </w:r>
          </w:p>
        </w:tc>
        <w:tc>
          <w:tcPr>
            <w:tcW w:w="1576" w:type="dxa"/>
            <w:vAlign w:val="center"/>
          </w:tcPr>
          <w:p w:rsidR="00552FD4" w:rsidRPr="0002441D" w:rsidRDefault="00552FD4" w:rsidP="000D5697">
            <w:pPr>
              <w:rPr>
                <w:rFonts w:ascii="Arial" w:hAnsi="Arial" w:cs="Arial"/>
                <w:b/>
                <w:bCs/>
              </w:rPr>
            </w:pPr>
            <w:r w:rsidRPr="0002441D">
              <w:rPr>
                <w:rFonts w:ascii="Arial" w:hAnsi="Arial" w:cs="Arial"/>
                <w:b/>
                <w:bCs/>
              </w:rPr>
              <w:t>March</w:t>
            </w:r>
          </w:p>
        </w:tc>
        <w:tc>
          <w:tcPr>
            <w:tcW w:w="1745" w:type="dxa"/>
            <w:vAlign w:val="center"/>
          </w:tcPr>
          <w:p w:rsidR="00552FD4" w:rsidRPr="0002441D" w:rsidRDefault="00552FD4" w:rsidP="000D5697">
            <w:pPr>
              <w:rPr>
                <w:rFonts w:ascii="Arial" w:hAnsi="Arial" w:cs="Arial"/>
                <w:b/>
                <w:bCs/>
              </w:rPr>
            </w:pPr>
            <w:r w:rsidRPr="0002441D">
              <w:rPr>
                <w:rFonts w:ascii="Arial" w:hAnsi="Arial" w:cs="Arial"/>
                <w:b/>
                <w:bCs/>
              </w:rPr>
              <w:t>April</w:t>
            </w:r>
          </w:p>
        </w:tc>
        <w:tc>
          <w:tcPr>
            <w:tcW w:w="1745" w:type="dxa"/>
            <w:vAlign w:val="center"/>
          </w:tcPr>
          <w:p w:rsidR="00552FD4" w:rsidRPr="0002441D" w:rsidRDefault="00552FD4" w:rsidP="000D5697">
            <w:pPr>
              <w:rPr>
                <w:rFonts w:ascii="Arial" w:hAnsi="Arial" w:cs="Arial"/>
                <w:b/>
                <w:bCs/>
              </w:rPr>
            </w:pPr>
            <w:r w:rsidRPr="0002441D">
              <w:rPr>
                <w:rFonts w:ascii="Arial" w:hAnsi="Arial" w:cs="Arial"/>
                <w:b/>
                <w:bCs/>
              </w:rPr>
              <w:t>May</w:t>
            </w:r>
          </w:p>
        </w:tc>
        <w:tc>
          <w:tcPr>
            <w:tcW w:w="1745" w:type="dxa"/>
            <w:vAlign w:val="center"/>
          </w:tcPr>
          <w:p w:rsidR="00552FD4" w:rsidRPr="0002441D" w:rsidRDefault="00552FD4" w:rsidP="000D5697">
            <w:pPr>
              <w:rPr>
                <w:rFonts w:ascii="Arial" w:hAnsi="Arial" w:cs="Arial"/>
                <w:b/>
                <w:bCs/>
              </w:rPr>
            </w:pPr>
            <w:r w:rsidRPr="0002441D">
              <w:rPr>
                <w:rFonts w:ascii="Arial" w:hAnsi="Arial" w:cs="Arial"/>
                <w:b/>
                <w:bCs/>
              </w:rPr>
              <w:t>June</w:t>
            </w:r>
          </w:p>
        </w:tc>
        <w:tc>
          <w:tcPr>
            <w:tcW w:w="1745" w:type="dxa"/>
          </w:tcPr>
          <w:p w:rsidR="00552FD4" w:rsidRPr="0002441D" w:rsidRDefault="00552FD4" w:rsidP="000D5697">
            <w:pPr>
              <w:rPr>
                <w:rFonts w:ascii="Arial" w:hAnsi="Arial" w:cs="Arial"/>
                <w:b/>
                <w:bCs/>
              </w:rPr>
            </w:pPr>
            <w:r w:rsidRPr="0002441D">
              <w:rPr>
                <w:rFonts w:ascii="Arial" w:hAnsi="Arial" w:cs="Arial"/>
                <w:b/>
                <w:bCs/>
              </w:rPr>
              <w:t>July</w:t>
            </w:r>
          </w:p>
        </w:tc>
      </w:tr>
      <w:tr w:rsidR="00552FD4" w:rsidRPr="0031102E" w:rsidTr="000D5697">
        <w:trPr>
          <w:jc w:val="center"/>
        </w:trPr>
        <w:tc>
          <w:tcPr>
            <w:tcW w:w="1357" w:type="dxa"/>
            <w:vAlign w:val="center"/>
          </w:tcPr>
          <w:p w:rsidR="00552FD4" w:rsidRPr="0002441D" w:rsidRDefault="00552FD4" w:rsidP="000D5697">
            <w:pPr>
              <w:rPr>
                <w:rFonts w:ascii="Arial" w:hAnsi="Arial" w:cs="Arial"/>
                <w:b/>
                <w:bCs/>
              </w:rPr>
            </w:pPr>
            <w:r w:rsidRPr="0002441D">
              <w:rPr>
                <w:rFonts w:ascii="Arial" w:hAnsi="Arial" w:cs="Arial"/>
                <w:b/>
                <w:bCs/>
              </w:rPr>
              <w:t>Expenses</w:t>
            </w:r>
          </w:p>
        </w:tc>
        <w:tc>
          <w:tcPr>
            <w:tcW w:w="1576" w:type="dxa"/>
            <w:vAlign w:val="center"/>
          </w:tcPr>
          <w:p w:rsidR="00552FD4" w:rsidRPr="0002441D" w:rsidRDefault="00552FD4" w:rsidP="000D5697">
            <w:pPr>
              <w:jc w:val="right"/>
              <w:rPr>
                <w:rFonts w:ascii="Arial" w:hAnsi="Arial" w:cs="Arial"/>
              </w:rPr>
            </w:pPr>
            <w:r w:rsidRPr="0002441D">
              <w:rPr>
                <w:rFonts w:ascii="Arial" w:hAnsi="Arial" w:cs="Arial"/>
              </w:rPr>
              <w:t>Order for batch 3 - 540.00</w:t>
            </w:r>
          </w:p>
        </w:tc>
        <w:tc>
          <w:tcPr>
            <w:tcW w:w="1745" w:type="dxa"/>
            <w:vAlign w:val="center"/>
          </w:tcPr>
          <w:p w:rsidR="00552FD4" w:rsidRPr="0002441D" w:rsidRDefault="00552FD4" w:rsidP="000D5697">
            <w:pPr>
              <w:jc w:val="right"/>
              <w:rPr>
                <w:rFonts w:ascii="Arial" w:hAnsi="Arial" w:cs="Arial"/>
              </w:rPr>
            </w:pPr>
            <w:r w:rsidRPr="0002441D">
              <w:rPr>
                <w:rFonts w:ascii="Arial" w:hAnsi="Arial" w:cs="Arial"/>
              </w:rPr>
              <w:t>Food - 1280.00</w:t>
            </w:r>
          </w:p>
        </w:tc>
        <w:tc>
          <w:tcPr>
            <w:tcW w:w="1745" w:type="dxa"/>
            <w:vAlign w:val="center"/>
          </w:tcPr>
          <w:p w:rsidR="00552FD4" w:rsidRPr="0002441D" w:rsidRDefault="00552FD4" w:rsidP="000D5697">
            <w:pPr>
              <w:jc w:val="right"/>
              <w:rPr>
                <w:rFonts w:ascii="Arial" w:hAnsi="Arial" w:cs="Arial"/>
              </w:rPr>
            </w:pPr>
            <w:r w:rsidRPr="0002441D">
              <w:rPr>
                <w:rFonts w:ascii="Arial" w:hAnsi="Arial" w:cs="Arial"/>
              </w:rPr>
              <w:t>Received batch 3</w:t>
            </w:r>
          </w:p>
        </w:tc>
        <w:tc>
          <w:tcPr>
            <w:tcW w:w="1745" w:type="dxa"/>
            <w:vAlign w:val="center"/>
          </w:tcPr>
          <w:p w:rsidR="00552FD4" w:rsidRPr="0002441D" w:rsidRDefault="00552FD4" w:rsidP="000D5697">
            <w:pPr>
              <w:jc w:val="right"/>
              <w:rPr>
                <w:rFonts w:ascii="Arial" w:hAnsi="Arial" w:cs="Arial"/>
              </w:rPr>
            </w:pPr>
            <w:r w:rsidRPr="0002441D">
              <w:rPr>
                <w:rFonts w:ascii="Arial" w:hAnsi="Arial" w:cs="Arial"/>
              </w:rPr>
              <w:t>Food - 1280.00</w:t>
            </w:r>
          </w:p>
        </w:tc>
        <w:tc>
          <w:tcPr>
            <w:tcW w:w="1745" w:type="dxa"/>
          </w:tcPr>
          <w:p w:rsidR="00552FD4" w:rsidRPr="0002441D" w:rsidRDefault="00552FD4" w:rsidP="000D5697">
            <w:pPr>
              <w:jc w:val="right"/>
              <w:rPr>
                <w:rFonts w:ascii="Arial" w:hAnsi="Arial" w:cs="Arial"/>
              </w:rPr>
            </w:pPr>
          </w:p>
        </w:tc>
      </w:tr>
      <w:tr w:rsidR="00552FD4" w:rsidRPr="0031102E" w:rsidTr="000D5697">
        <w:trPr>
          <w:jc w:val="center"/>
        </w:trPr>
        <w:tc>
          <w:tcPr>
            <w:tcW w:w="1357" w:type="dxa"/>
            <w:vAlign w:val="center"/>
          </w:tcPr>
          <w:p w:rsidR="00552FD4" w:rsidRPr="0002441D" w:rsidRDefault="00552FD4" w:rsidP="000D5697">
            <w:pPr>
              <w:rPr>
                <w:rFonts w:ascii="Arial" w:hAnsi="Arial" w:cs="Arial"/>
                <w:b/>
                <w:bCs/>
              </w:rPr>
            </w:pPr>
            <w:r w:rsidRPr="0002441D">
              <w:rPr>
                <w:rFonts w:ascii="Arial" w:hAnsi="Arial" w:cs="Arial"/>
                <w:b/>
                <w:bCs/>
              </w:rPr>
              <w:t>Revenue</w:t>
            </w:r>
          </w:p>
        </w:tc>
        <w:tc>
          <w:tcPr>
            <w:tcW w:w="1576" w:type="dxa"/>
            <w:vAlign w:val="center"/>
          </w:tcPr>
          <w:p w:rsidR="00552FD4" w:rsidRPr="0002441D" w:rsidRDefault="00552FD4" w:rsidP="000D5697">
            <w:pPr>
              <w:jc w:val="right"/>
              <w:rPr>
                <w:rFonts w:ascii="Arial" w:hAnsi="Arial" w:cs="Arial"/>
              </w:rPr>
            </w:pPr>
            <w:r w:rsidRPr="0002441D">
              <w:rPr>
                <w:rFonts w:ascii="Arial" w:hAnsi="Arial" w:cs="Arial"/>
              </w:rPr>
              <w:t>Batch 1 - 2128.00</w:t>
            </w:r>
          </w:p>
        </w:tc>
        <w:tc>
          <w:tcPr>
            <w:tcW w:w="1745" w:type="dxa"/>
            <w:vAlign w:val="center"/>
          </w:tcPr>
          <w:p w:rsidR="00552FD4" w:rsidRPr="0002441D" w:rsidRDefault="00552FD4" w:rsidP="000D5697">
            <w:pPr>
              <w:jc w:val="right"/>
              <w:rPr>
                <w:rFonts w:ascii="Arial" w:hAnsi="Arial" w:cs="Arial"/>
              </w:rPr>
            </w:pPr>
            <w:r w:rsidRPr="0002441D">
              <w:rPr>
                <w:rFonts w:ascii="Arial" w:hAnsi="Arial" w:cs="Arial"/>
              </w:rPr>
              <w:t>Sold batch 2</w:t>
            </w:r>
          </w:p>
        </w:tc>
        <w:tc>
          <w:tcPr>
            <w:tcW w:w="1745" w:type="dxa"/>
            <w:vAlign w:val="center"/>
          </w:tcPr>
          <w:p w:rsidR="00552FD4" w:rsidRPr="0002441D" w:rsidRDefault="00552FD4" w:rsidP="000D5697">
            <w:pPr>
              <w:jc w:val="right"/>
              <w:rPr>
                <w:rFonts w:ascii="Arial" w:hAnsi="Arial" w:cs="Arial"/>
              </w:rPr>
            </w:pPr>
            <w:r w:rsidRPr="0002441D">
              <w:rPr>
                <w:rFonts w:ascii="Arial" w:hAnsi="Arial" w:cs="Arial"/>
              </w:rPr>
              <w:t>Batch 2 - 2128.00</w:t>
            </w:r>
          </w:p>
        </w:tc>
        <w:tc>
          <w:tcPr>
            <w:tcW w:w="1745" w:type="dxa"/>
            <w:vAlign w:val="center"/>
          </w:tcPr>
          <w:p w:rsidR="00552FD4" w:rsidRPr="0002441D" w:rsidRDefault="00552FD4" w:rsidP="000D5697">
            <w:pPr>
              <w:jc w:val="right"/>
              <w:rPr>
                <w:rFonts w:ascii="Arial" w:hAnsi="Arial" w:cs="Arial"/>
              </w:rPr>
            </w:pPr>
            <w:r w:rsidRPr="0002441D">
              <w:rPr>
                <w:rFonts w:ascii="Arial" w:hAnsi="Arial" w:cs="Arial"/>
              </w:rPr>
              <w:t>Sold batch 3</w:t>
            </w:r>
          </w:p>
        </w:tc>
        <w:tc>
          <w:tcPr>
            <w:tcW w:w="1745" w:type="dxa"/>
          </w:tcPr>
          <w:p w:rsidR="00552FD4" w:rsidRPr="0002441D" w:rsidRDefault="00552FD4" w:rsidP="000D5697">
            <w:pPr>
              <w:jc w:val="right"/>
              <w:rPr>
                <w:rFonts w:ascii="Arial" w:hAnsi="Arial" w:cs="Arial"/>
              </w:rPr>
            </w:pPr>
            <w:r w:rsidRPr="0002441D">
              <w:rPr>
                <w:rFonts w:ascii="Arial" w:hAnsi="Arial" w:cs="Arial"/>
              </w:rPr>
              <w:t>Batch 3 - 2128.00</w:t>
            </w:r>
          </w:p>
        </w:tc>
      </w:tr>
      <w:tr w:rsidR="00552FD4" w:rsidRPr="0031102E" w:rsidTr="000D5697">
        <w:trPr>
          <w:jc w:val="center"/>
        </w:trPr>
        <w:tc>
          <w:tcPr>
            <w:tcW w:w="1357" w:type="dxa"/>
            <w:vAlign w:val="center"/>
          </w:tcPr>
          <w:p w:rsidR="00552FD4" w:rsidRPr="0002441D" w:rsidRDefault="00552FD4" w:rsidP="000D5697">
            <w:pPr>
              <w:rPr>
                <w:rFonts w:ascii="Arial" w:hAnsi="Arial" w:cs="Arial"/>
                <w:b/>
                <w:bCs/>
              </w:rPr>
            </w:pPr>
            <w:r w:rsidRPr="0002441D">
              <w:rPr>
                <w:rFonts w:ascii="Arial" w:hAnsi="Arial" w:cs="Arial"/>
                <w:b/>
                <w:bCs/>
              </w:rPr>
              <w:t>Balance</w:t>
            </w:r>
          </w:p>
        </w:tc>
        <w:tc>
          <w:tcPr>
            <w:tcW w:w="1576" w:type="dxa"/>
            <w:vAlign w:val="bottom"/>
          </w:tcPr>
          <w:p w:rsidR="00552FD4" w:rsidRPr="0002441D" w:rsidRDefault="00552FD4" w:rsidP="000D5697">
            <w:pPr>
              <w:jc w:val="right"/>
              <w:rPr>
                <w:rFonts w:ascii="Arial" w:hAnsi="Arial" w:cs="Arial"/>
              </w:rPr>
            </w:pPr>
            <w:r w:rsidRPr="0002441D">
              <w:rPr>
                <w:rFonts w:ascii="Arial" w:hAnsi="Arial" w:cs="Arial"/>
              </w:rPr>
              <w:t>-840.00</w:t>
            </w:r>
          </w:p>
          <w:p w:rsidR="00552FD4" w:rsidRPr="0002441D" w:rsidRDefault="00552FD4" w:rsidP="000D5697">
            <w:pPr>
              <w:jc w:val="right"/>
              <w:rPr>
                <w:rFonts w:ascii="Arial" w:hAnsi="Arial" w:cs="Arial"/>
              </w:rPr>
            </w:pPr>
            <w:r w:rsidRPr="0002441D">
              <w:rPr>
                <w:rFonts w:ascii="Arial" w:hAnsi="Arial" w:cs="Arial"/>
              </w:rPr>
              <w:t>-540.00</w:t>
            </w:r>
          </w:p>
          <w:p w:rsidR="00552FD4" w:rsidRPr="0002441D" w:rsidRDefault="00552FD4" w:rsidP="000D5697">
            <w:pPr>
              <w:jc w:val="right"/>
              <w:rPr>
                <w:rFonts w:ascii="Arial" w:hAnsi="Arial" w:cs="Arial"/>
              </w:rPr>
            </w:pPr>
            <w:r w:rsidRPr="0002441D">
              <w:rPr>
                <w:rFonts w:ascii="Arial" w:hAnsi="Arial" w:cs="Arial"/>
              </w:rPr>
              <w:t>+ 2128.00</w:t>
            </w:r>
          </w:p>
          <w:p w:rsidR="00552FD4" w:rsidRPr="0002441D" w:rsidRDefault="00552FD4" w:rsidP="000D5697">
            <w:pPr>
              <w:jc w:val="right"/>
              <w:rPr>
                <w:rFonts w:ascii="Arial" w:hAnsi="Arial" w:cs="Arial"/>
              </w:rPr>
            </w:pPr>
            <w:r w:rsidRPr="0002441D">
              <w:rPr>
                <w:rFonts w:ascii="Arial" w:hAnsi="Arial" w:cs="Arial"/>
              </w:rPr>
              <w:t>__________</w:t>
            </w:r>
          </w:p>
          <w:p w:rsidR="00552FD4" w:rsidRPr="0002441D" w:rsidRDefault="00552FD4" w:rsidP="000D5697">
            <w:pPr>
              <w:jc w:val="right"/>
              <w:rPr>
                <w:rFonts w:ascii="Arial" w:hAnsi="Arial" w:cs="Arial"/>
              </w:rPr>
            </w:pPr>
            <w:r w:rsidRPr="0002441D">
              <w:rPr>
                <w:rFonts w:ascii="Arial" w:hAnsi="Arial" w:cs="Arial"/>
              </w:rPr>
              <w:t>740.00</w:t>
            </w:r>
          </w:p>
        </w:tc>
        <w:tc>
          <w:tcPr>
            <w:tcW w:w="1745" w:type="dxa"/>
            <w:vAlign w:val="bottom"/>
          </w:tcPr>
          <w:p w:rsidR="00552FD4" w:rsidRPr="0002441D" w:rsidRDefault="00552FD4" w:rsidP="000D5697">
            <w:pPr>
              <w:jc w:val="right"/>
              <w:rPr>
                <w:rFonts w:ascii="Arial" w:hAnsi="Arial" w:cs="Arial"/>
              </w:rPr>
            </w:pPr>
            <w:r w:rsidRPr="0002441D">
              <w:rPr>
                <w:rFonts w:ascii="Arial" w:hAnsi="Arial" w:cs="Arial"/>
              </w:rPr>
              <w:t>740.00</w:t>
            </w:r>
          </w:p>
          <w:p w:rsidR="00552FD4" w:rsidRPr="0002441D" w:rsidRDefault="00552FD4" w:rsidP="000D5697">
            <w:pPr>
              <w:jc w:val="right"/>
              <w:rPr>
                <w:rFonts w:ascii="Arial" w:hAnsi="Arial" w:cs="Arial"/>
              </w:rPr>
            </w:pPr>
            <w:r w:rsidRPr="0002441D">
              <w:rPr>
                <w:rFonts w:ascii="Arial" w:hAnsi="Arial" w:cs="Arial"/>
              </w:rPr>
              <w:t>-1280.00</w:t>
            </w:r>
          </w:p>
          <w:p w:rsidR="00552FD4" w:rsidRPr="0002441D" w:rsidRDefault="00552FD4" w:rsidP="000D5697">
            <w:pPr>
              <w:jc w:val="right"/>
              <w:rPr>
                <w:rFonts w:ascii="Arial" w:hAnsi="Arial" w:cs="Arial"/>
              </w:rPr>
            </w:pPr>
            <w:r w:rsidRPr="0002441D">
              <w:rPr>
                <w:rFonts w:ascii="Arial" w:hAnsi="Arial" w:cs="Arial"/>
              </w:rPr>
              <w:t>------------</w:t>
            </w:r>
          </w:p>
          <w:p w:rsidR="00552FD4" w:rsidRPr="0002441D" w:rsidRDefault="00552FD4" w:rsidP="000D5697">
            <w:pPr>
              <w:jc w:val="right"/>
              <w:rPr>
                <w:rFonts w:ascii="Arial" w:hAnsi="Arial" w:cs="Arial"/>
              </w:rPr>
            </w:pPr>
            <w:r w:rsidRPr="0002441D">
              <w:rPr>
                <w:rFonts w:ascii="Arial" w:hAnsi="Arial" w:cs="Arial"/>
              </w:rPr>
              <w:t>-532.00</w:t>
            </w:r>
          </w:p>
        </w:tc>
        <w:tc>
          <w:tcPr>
            <w:tcW w:w="1745" w:type="dxa"/>
            <w:vAlign w:val="bottom"/>
          </w:tcPr>
          <w:p w:rsidR="00552FD4" w:rsidRPr="0002441D" w:rsidRDefault="00552FD4" w:rsidP="000D5697">
            <w:pPr>
              <w:jc w:val="right"/>
              <w:rPr>
                <w:rFonts w:ascii="Arial" w:hAnsi="Arial" w:cs="Arial"/>
              </w:rPr>
            </w:pPr>
            <w:r w:rsidRPr="0002441D">
              <w:rPr>
                <w:rFonts w:ascii="Arial" w:hAnsi="Arial" w:cs="Arial"/>
              </w:rPr>
              <w:t>-532.00</w:t>
            </w:r>
          </w:p>
          <w:p w:rsidR="00552FD4" w:rsidRPr="0002441D" w:rsidRDefault="00552FD4" w:rsidP="000D5697">
            <w:pPr>
              <w:jc w:val="right"/>
              <w:rPr>
                <w:rFonts w:ascii="Arial" w:hAnsi="Arial" w:cs="Arial"/>
              </w:rPr>
            </w:pPr>
            <w:r w:rsidRPr="0002441D">
              <w:rPr>
                <w:rFonts w:ascii="Arial" w:hAnsi="Arial" w:cs="Arial"/>
              </w:rPr>
              <w:t>+2128.00</w:t>
            </w:r>
          </w:p>
          <w:p w:rsidR="00552FD4" w:rsidRPr="0002441D" w:rsidRDefault="00552FD4" w:rsidP="000D5697">
            <w:pPr>
              <w:jc w:val="right"/>
              <w:rPr>
                <w:rFonts w:ascii="Arial" w:hAnsi="Arial" w:cs="Arial"/>
              </w:rPr>
            </w:pPr>
            <w:r w:rsidRPr="0002441D">
              <w:rPr>
                <w:rFonts w:ascii="Arial" w:hAnsi="Arial" w:cs="Arial"/>
              </w:rPr>
              <w:t>-------------</w:t>
            </w:r>
          </w:p>
          <w:p w:rsidR="00552FD4" w:rsidRPr="0002441D" w:rsidRDefault="00552FD4" w:rsidP="000D5697">
            <w:pPr>
              <w:jc w:val="right"/>
              <w:rPr>
                <w:rFonts w:ascii="Arial" w:hAnsi="Arial" w:cs="Arial"/>
              </w:rPr>
            </w:pPr>
            <w:r w:rsidRPr="0002441D">
              <w:rPr>
                <w:rFonts w:ascii="Arial" w:hAnsi="Arial" w:cs="Arial"/>
              </w:rPr>
              <w:t>1596.00</w:t>
            </w:r>
          </w:p>
          <w:p w:rsidR="00552FD4" w:rsidRPr="0002441D" w:rsidRDefault="00552FD4" w:rsidP="000D5697">
            <w:pPr>
              <w:jc w:val="right"/>
              <w:rPr>
                <w:rFonts w:ascii="Arial" w:hAnsi="Arial" w:cs="Arial"/>
              </w:rPr>
            </w:pPr>
            <w:r w:rsidRPr="0002441D">
              <w:rPr>
                <w:rFonts w:ascii="Arial" w:hAnsi="Arial" w:cs="Arial"/>
              </w:rPr>
              <w:t>-540.00</w:t>
            </w:r>
          </w:p>
          <w:p w:rsidR="00552FD4" w:rsidRPr="0002441D" w:rsidRDefault="00552FD4" w:rsidP="000D5697">
            <w:pPr>
              <w:jc w:val="right"/>
              <w:rPr>
                <w:rFonts w:ascii="Arial" w:hAnsi="Arial" w:cs="Arial"/>
              </w:rPr>
            </w:pPr>
            <w:r w:rsidRPr="0002441D">
              <w:rPr>
                <w:rFonts w:ascii="Arial" w:hAnsi="Arial" w:cs="Arial"/>
              </w:rPr>
              <w:t>------------------</w:t>
            </w:r>
          </w:p>
          <w:p w:rsidR="00552FD4" w:rsidRPr="0002441D" w:rsidRDefault="00552FD4" w:rsidP="000D5697">
            <w:pPr>
              <w:jc w:val="right"/>
              <w:rPr>
                <w:rFonts w:ascii="Arial" w:hAnsi="Arial" w:cs="Arial"/>
              </w:rPr>
            </w:pPr>
            <w:r w:rsidRPr="0002441D">
              <w:rPr>
                <w:rFonts w:ascii="Arial" w:hAnsi="Arial" w:cs="Arial"/>
              </w:rPr>
              <w:t>1056.00</w:t>
            </w:r>
          </w:p>
        </w:tc>
        <w:tc>
          <w:tcPr>
            <w:tcW w:w="1745" w:type="dxa"/>
            <w:vAlign w:val="bottom"/>
          </w:tcPr>
          <w:p w:rsidR="00552FD4" w:rsidRPr="0002441D" w:rsidRDefault="00552FD4" w:rsidP="000D5697">
            <w:pPr>
              <w:jc w:val="right"/>
              <w:rPr>
                <w:rFonts w:ascii="Arial" w:hAnsi="Arial" w:cs="Arial"/>
              </w:rPr>
            </w:pPr>
            <w:r w:rsidRPr="0002441D">
              <w:rPr>
                <w:rFonts w:ascii="Arial" w:hAnsi="Arial" w:cs="Arial"/>
              </w:rPr>
              <w:t>1056.00</w:t>
            </w:r>
          </w:p>
          <w:p w:rsidR="00552FD4" w:rsidRPr="0002441D" w:rsidRDefault="00552FD4" w:rsidP="000D5697">
            <w:pPr>
              <w:jc w:val="right"/>
              <w:rPr>
                <w:rFonts w:ascii="Arial" w:hAnsi="Arial" w:cs="Arial"/>
              </w:rPr>
            </w:pPr>
            <w:r w:rsidRPr="0002441D">
              <w:rPr>
                <w:rFonts w:ascii="Arial" w:hAnsi="Arial" w:cs="Arial"/>
              </w:rPr>
              <w:t>-1280.00</w:t>
            </w:r>
          </w:p>
          <w:p w:rsidR="00552FD4" w:rsidRPr="0002441D" w:rsidRDefault="00552FD4" w:rsidP="000D5697">
            <w:pPr>
              <w:jc w:val="right"/>
              <w:rPr>
                <w:rFonts w:ascii="Arial" w:hAnsi="Arial" w:cs="Arial"/>
              </w:rPr>
            </w:pPr>
            <w:r w:rsidRPr="0002441D">
              <w:rPr>
                <w:rFonts w:ascii="Arial" w:hAnsi="Arial" w:cs="Arial"/>
              </w:rPr>
              <w:t>-----------------</w:t>
            </w:r>
          </w:p>
          <w:p w:rsidR="00552FD4" w:rsidRPr="0002441D" w:rsidRDefault="00552FD4" w:rsidP="000D5697">
            <w:pPr>
              <w:jc w:val="right"/>
              <w:rPr>
                <w:rFonts w:ascii="Arial" w:hAnsi="Arial" w:cs="Arial"/>
              </w:rPr>
            </w:pPr>
            <w:r w:rsidRPr="0002441D">
              <w:rPr>
                <w:rFonts w:ascii="Arial" w:hAnsi="Arial" w:cs="Arial"/>
              </w:rPr>
              <w:t>-224.00</w:t>
            </w:r>
          </w:p>
        </w:tc>
        <w:tc>
          <w:tcPr>
            <w:tcW w:w="1745" w:type="dxa"/>
            <w:vAlign w:val="bottom"/>
          </w:tcPr>
          <w:p w:rsidR="00552FD4" w:rsidRPr="0002441D" w:rsidRDefault="00552FD4" w:rsidP="000D5697">
            <w:pPr>
              <w:jc w:val="right"/>
              <w:rPr>
                <w:rFonts w:ascii="Arial" w:hAnsi="Arial" w:cs="Arial"/>
              </w:rPr>
            </w:pPr>
            <w:r w:rsidRPr="0002441D">
              <w:rPr>
                <w:rFonts w:ascii="Arial" w:hAnsi="Arial" w:cs="Arial"/>
              </w:rPr>
              <w:t>-224.00</w:t>
            </w:r>
          </w:p>
          <w:p w:rsidR="00552FD4" w:rsidRPr="0002441D" w:rsidRDefault="00552FD4" w:rsidP="000D5697">
            <w:pPr>
              <w:jc w:val="right"/>
              <w:rPr>
                <w:rFonts w:ascii="Arial" w:hAnsi="Arial" w:cs="Arial"/>
              </w:rPr>
            </w:pPr>
            <w:r w:rsidRPr="0002441D">
              <w:rPr>
                <w:rFonts w:ascii="Arial" w:hAnsi="Arial" w:cs="Arial"/>
              </w:rPr>
              <w:t>+2128.00</w:t>
            </w:r>
          </w:p>
          <w:p w:rsidR="00552FD4" w:rsidRPr="0002441D" w:rsidRDefault="00552FD4" w:rsidP="000D5697">
            <w:pPr>
              <w:jc w:val="right"/>
              <w:rPr>
                <w:rFonts w:ascii="Arial" w:hAnsi="Arial" w:cs="Arial"/>
              </w:rPr>
            </w:pPr>
            <w:r w:rsidRPr="0002441D">
              <w:rPr>
                <w:rFonts w:ascii="Arial" w:hAnsi="Arial" w:cs="Arial"/>
              </w:rPr>
              <w:t>------------</w:t>
            </w:r>
          </w:p>
          <w:p w:rsidR="00552FD4" w:rsidRPr="0002441D" w:rsidRDefault="00552FD4" w:rsidP="000D5697">
            <w:pPr>
              <w:jc w:val="right"/>
              <w:rPr>
                <w:rFonts w:ascii="Arial" w:hAnsi="Arial" w:cs="Arial"/>
              </w:rPr>
            </w:pPr>
            <w:r w:rsidRPr="0002441D">
              <w:rPr>
                <w:rFonts w:ascii="Arial" w:hAnsi="Arial" w:cs="Arial"/>
              </w:rPr>
              <w:t>+1904</w:t>
            </w:r>
          </w:p>
        </w:tc>
      </w:tr>
    </w:tbl>
    <w:p w:rsidR="00552FD4" w:rsidRPr="0031102E" w:rsidRDefault="00552FD4" w:rsidP="00552FD4">
      <w:pPr>
        <w:spacing w:line="360" w:lineRule="auto"/>
        <w:ind w:left="360"/>
        <w:rPr>
          <w:rFonts w:ascii="Arial" w:hAnsi="Arial" w:cs="Arial"/>
        </w:rPr>
      </w:pPr>
      <w:r>
        <w:rPr>
          <w:rFonts w:ascii="Arial" w:hAnsi="Arial" w:cs="Arial"/>
        </w:rPr>
        <w:t xml:space="preserve">                                                  </w:t>
      </w:r>
    </w:p>
    <w:p w:rsidR="00552FD4" w:rsidRPr="00903361" w:rsidRDefault="002322FB" w:rsidP="00552FD4">
      <w:pPr>
        <w:spacing w:line="360" w:lineRule="auto"/>
        <w:ind w:left="360"/>
        <w:rPr>
          <w:rFonts w:asciiTheme="minorHAnsi" w:hAnsiTheme="minorHAnsi" w:cstheme="minorHAnsi"/>
          <w:b/>
          <w:bCs/>
          <w:sz w:val="26"/>
          <w:szCs w:val="26"/>
        </w:rPr>
      </w:pPr>
      <w:r>
        <w:rPr>
          <w:rFonts w:asciiTheme="minorHAnsi" w:hAnsiTheme="minorHAnsi" w:cstheme="minorHAnsi"/>
          <w:b/>
          <w:bCs/>
          <w:sz w:val="26"/>
          <w:szCs w:val="26"/>
        </w:rPr>
        <w:t>The conclusions based over these</w:t>
      </w:r>
      <w:r w:rsidR="00552FD4" w:rsidRPr="00903361">
        <w:rPr>
          <w:rFonts w:asciiTheme="minorHAnsi" w:hAnsiTheme="minorHAnsi" w:cstheme="minorHAnsi"/>
          <w:b/>
          <w:bCs/>
          <w:sz w:val="26"/>
          <w:szCs w:val="26"/>
        </w:rPr>
        <w:t xml:space="preserve"> Cash Flow Statement</w:t>
      </w:r>
      <w:r>
        <w:rPr>
          <w:rFonts w:asciiTheme="minorHAnsi" w:hAnsiTheme="minorHAnsi" w:cstheme="minorHAnsi"/>
          <w:b/>
          <w:bCs/>
          <w:sz w:val="26"/>
          <w:szCs w:val="26"/>
        </w:rPr>
        <w:t>s</w:t>
      </w:r>
      <w:r w:rsidR="00552FD4" w:rsidRPr="00903361">
        <w:rPr>
          <w:rFonts w:asciiTheme="minorHAnsi" w:hAnsiTheme="minorHAnsi" w:cstheme="minorHAnsi"/>
          <w:b/>
          <w:bCs/>
          <w:sz w:val="26"/>
          <w:szCs w:val="26"/>
        </w:rPr>
        <w:t xml:space="preserve"> are -</w:t>
      </w:r>
    </w:p>
    <w:p w:rsidR="00552FD4" w:rsidRPr="00903361" w:rsidRDefault="00552FD4" w:rsidP="00552FD4">
      <w:pPr>
        <w:numPr>
          <w:ilvl w:val="0"/>
          <w:numId w:val="12"/>
        </w:numPr>
        <w:spacing w:after="0" w:line="360" w:lineRule="auto"/>
        <w:rPr>
          <w:rFonts w:asciiTheme="minorHAnsi" w:hAnsiTheme="minorHAnsi" w:cstheme="minorHAnsi"/>
          <w:sz w:val="26"/>
          <w:szCs w:val="26"/>
        </w:rPr>
      </w:pPr>
      <w:r w:rsidRPr="00903361">
        <w:rPr>
          <w:rFonts w:asciiTheme="minorHAnsi" w:hAnsiTheme="minorHAnsi" w:cstheme="minorHAnsi"/>
          <w:sz w:val="26"/>
          <w:szCs w:val="26"/>
        </w:rPr>
        <w:t>Even though the transactions begin in January, he has to invest 2 months in advance, i.e. in November.</w:t>
      </w:r>
    </w:p>
    <w:p w:rsidR="00552FD4" w:rsidRPr="00903361" w:rsidRDefault="00552FD4" w:rsidP="00552FD4">
      <w:pPr>
        <w:numPr>
          <w:ilvl w:val="0"/>
          <w:numId w:val="12"/>
        </w:numPr>
        <w:spacing w:after="0" w:line="360" w:lineRule="auto"/>
        <w:rPr>
          <w:rFonts w:asciiTheme="minorHAnsi" w:hAnsiTheme="minorHAnsi" w:cstheme="minorHAnsi"/>
          <w:sz w:val="26"/>
          <w:szCs w:val="26"/>
        </w:rPr>
      </w:pPr>
      <w:r w:rsidRPr="00903361">
        <w:rPr>
          <w:rFonts w:asciiTheme="minorHAnsi" w:hAnsiTheme="minorHAnsi" w:cstheme="minorHAnsi"/>
          <w:sz w:val="26"/>
          <w:szCs w:val="26"/>
        </w:rPr>
        <w:t>Even though at the end of a session the business seems to be in profit, there are times of deficiency (at the end of months February, April, June). So if some financial provision is not made for meeting these deficiencies, the progress is bound to halt.</w:t>
      </w:r>
    </w:p>
    <w:p w:rsidR="00552FD4" w:rsidRPr="00903361" w:rsidRDefault="00552FD4" w:rsidP="00552FD4">
      <w:pPr>
        <w:numPr>
          <w:ilvl w:val="0"/>
          <w:numId w:val="12"/>
        </w:numPr>
        <w:spacing w:after="0" w:line="360" w:lineRule="auto"/>
        <w:rPr>
          <w:rFonts w:asciiTheme="minorHAnsi" w:hAnsiTheme="minorHAnsi" w:cstheme="minorHAnsi"/>
          <w:sz w:val="26"/>
          <w:szCs w:val="26"/>
        </w:rPr>
      </w:pPr>
      <w:r w:rsidRPr="00903361">
        <w:rPr>
          <w:rFonts w:asciiTheme="minorHAnsi" w:hAnsiTheme="minorHAnsi" w:cstheme="minorHAnsi"/>
          <w:sz w:val="26"/>
          <w:szCs w:val="26"/>
        </w:rPr>
        <w:t xml:space="preserve">If this deficiency is recovered from the initial investment, in small </w:t>
      </w:r>
      <w:r w:rsidR="00903361" w:rsidRPr="00903361">
        <w:rPr>
          <w:rFonts w:asciiTheme="minorHAnsi" w:hAnsiTheme="minorHAnsi" w:cstheme="minorHAnsi"/>
          <w:sz w:val="26"/>
          <w:szCs w:val="26"/>
        </w:rPr>
        <w:t>instalments</w:t>
      </w:r>
      <w:r w:rsidRPr="00903361">
        <w:rPr>
          <w:rFonts w:asciiTheme="minorHAnsi" w:hAnsiTheme="minorHAnsi" w:cstheme="minorHAnsi"/>
          <w:sz w:val="26"/>
          <w:szCs w:val="26"/>
        </w:rPr>
        <w:t>, then slowly this deficiency will be ceased.</w:t>
      </w:r>
    </w:p>
    <w:p w:rsidR="00552FD4" w:rsidRPr="00903361" w:rsidRDefault="00552FD4" w:rsidP="00552FD4">
      <w:pPr>
        <w:numPr>
          <w:ilvl w:val="0"/>
          <w:numId w:val="12"/>
        </w:numPr>
        <w:spacing w:after="0" w:line="360" w:lineRule="auto"/>
        <w:rPr>
          <w:rFonts w:asciiTheme="minorHAnsi" w:hAnsiTheme="minorHAnsi" w:cstheme="minorHAnsi"/>
          <w:sz w:val="26"/>
          <w:szCs w:val="26"/>
        </w:rPr>
      </w:pPr>
      <w:r w:rsidRPr="00903361">
        <w:rPr>
          <w:rFonts w:asciiTheme="minorHAnsi" w:hAnsiTheme="minorHAnsi" w:cstheme="minorHAnsi"/>
          <w:sz w:val="26"/>
          <w:szCs w:val="26"/>
        </w:rPr>
        <w:t>If the advance payments of food and birds is done in small</w:t>
      </w:r>
      <w:r w:rsidR="00EB68E4">
        <w:rPr>
          <w:rFonts w:asciiTheme="minorHAnsi" w:hAnsiTheme="minorHAnsi" w:cstheme="minorHAnsi"/>
          <w:sz w:val="26"/>
          <w:szCs w:val="26"/>
        </w:rPr>
        <w:t>er</w:t>
      </w:r>
      <w:r w:rsidRPr="00903361">
        <w:rPr>
          <w:rFonts w:asciiTheme="minorHAnsi" w:hAnsiTheme="minorHAnsi" w:cstheme="minorHAnsi"/>
          <w:sz w:val="26"/>
          <w:szCs w:val="26"/>
        </w:rPr>
        <w:t xml:space="preserve"> </w:t>
      </w:r>
      <w:r w:rsidR="00EB68E4" w:rsidRPr="00903361">
        <w:rPr>
          <w:rFonts w:asciiTheme="minorHAnsi" w:hAnsiTheme="minorHAnsi" w:cstheme="minorHAnsi"/>
          <w:sz w:val="26"/>
          <w:szCs w:val="26"/>
        </w:rPr>
        <w:t>instalments</w:t>
      </w:r>
      <w:r w:rsidRPr="00903361">
        <w:rPr>
          <w:rFonts w:asciiTheme="minorHAnsi" w:hAnsiTheme="minorHAnsi" w:cstheme="minorHAnsi"/>
          <w:sz w:val="26"/>
          <w:szCs w:val="26"/>
        </w:rPr>
        <w:t>, say, 25 % or so, and the remainder is paid at the time of receiving the food or birds, then this periodic deficiency can be avoided.</w:t>
      </w:r>
    </w:p>
    <w:p w:rsidR="00552FD4" w:rsidRPr="00903361" w:rsidRDefault="00552FD4" w:rsidP="00552FD4">
      <w:pPr>
        <w:numPr>
          <w:ilvl w:val="0"/>
          <w:numId w:val="12"/>
        </w:numPr>
        <w:spacing w:after="0" w:line="360" w:lineRule="auto"/>
        <w:rPr>
          <w:rFonts w:asciiTheme="minorHAnsi" w:hAnsiTheme="minorHAnsi" w:cstheme="minorHAnsi"/>
          <w:sz w:val="26"/>
          <w:szCs w:val="26"/>
        </w:rPr>
      </w:pPr>
      <w:r w:rsidRPr="00903361">
        <w:rPr>
          <w:rFonts w:asciiTheme="minorHAnsi" w:hAnsiTheme="minorHAnsi" w:cstheme="minorHAnsi"/>
          <w:sz w:val="26"/>
          <w:szCs w:val="26"/>
        </w:rPr>
        <w:t>Or if all transactions are done through Bank account, due to assurance of repayment, this deficiency can be demanded from the bank on interest basis.</w:t>
      </w:r>
    </w:p>
    <w:p w:rsidR="00552FD4" w:rsidRPr="00903361" w:rsidRDefault="00552FD4" w:rsidP="00552FD4">
      <w:pPr>
        <w:spacing w:after="0" w:line="360" w:lineRule="auto"/>
        <w:ind w:left="1080"/>
        <w:rPr>
          <w:rFonts w:asciiTheme="minorHAnsi" w:hAnsiTheme="minorHAnsi" w:cstheme="minorHAnsi"/>
          <w:sz w:val="26"/>
          <w:szCs w:val="26"/>
        </w:rPr>
      </w:pPr>
    </w:p>
    <w:p w:rsidR="00552FD4" w:rsidRPr="00903361" w:rsidRDefault="00552FD4" w:rsidP="00552FD4">
      <w:pPr>
        <w:spacing w:line="360" w:lineRule="auto"/>
        <w:ind w:left="360"/>
        <w:rPr>
          <w:rFonts w:asciiTheme="minorHAnsi" w:hAnsiTheme="minorHAnsi" w:cstheme="minorHAnsi"/>
          <w:sz w:val="26"/>
          <w:szCs w:val="26"/>
        </w:rPr>
      </w:pPr>
      <w:r w:rsidRPr="00903361">
        <w:rPr>
          <w:rFonts w:asciiTheme="minorHAnsi" w:hAnsiTheme="minorHAnsi" w:cstheme="minorHAnsi"/>
          <w:sz w:val="26"/>
          <w:szCs w:val="26"/>
        </w:rPr>
        <w:lastRenderedPageBreak/>
        <w:t>Thus, the Cash Flow Statement helps to support the business and explore various means to smoothen the ups-n-downs of the business.</w:t>
      </w:r>
    </w:p>
    <w:p w:rsidR="00091878" w:rsidRDefault="00091878" w:rsidP="001306AF"/>
    <w:p w:rsidR="00091878" w:rsidRPr="00217965" w:rsidRDefault="00091878" w:rsidP="00091878">
      <w:pPr>
        <w:shd w:val="clear" w:color="auto" w:fill="C4BC96" w:themeFill="background2" w:themeFillShade="BF"/>
        <w:spacing w:after="80"/>
        <w:ind w:firstLine="397"/>
        <w:rPr>
          <w:b/>
          <w:bCs/>
          <w:sz w:val="26"/>
          <w:szCs w:val="26"/>
        </w:rPr>
      </w:pPr>
      <w:r>
        <w:rPr>
          <w:b/>
          <w:bCs/>
          <w:sz w:val="26"/>
          <w:szCs w:val="26"/>
        </w:rPr>
        <w:t xml:space="preserve">Productive task 3: </w:t>
      </w:r>
    </w:p>
    <w:p w:rsidR="00091878" w:rsidRDefault="00091878" w:rsidP="001306AF"/>
    <w:p w:rsidR="00091878" w:rsidRPr="002322FB" w:rsidRDefault="002322FB" w:rsidP="00091878">
      <w:pPr>
        <w:pStyle w:val="ListParagraph"/>
        <w:numPr>
          <w:ilvl w:val="0"/>
          <w:numId w:val="8"/>
        </w:numPr>
        <w:rPr>
          <w:rFonts w:asciiTheme="minorHAnsi" w:hAnsiTheme="minorHAnsi" w:cstheme="minorHAnsi"/>
          <w:sz w:val="26"/>
          <w:szCs w:val="26"/>
        </w:rPr>
      </w:pPr>
      <w:r>
        <w:rPr>
          <w:rFonts w:asciiTheme="minorHAnsi" w:hAnsiTheme="minorHAnsi" w:cstheme="minorHAnsi"/>
          <w:sz w:val="26"/>
          <w:szCs w:val="26"/>
        </w:rPr>
        <w:t>P</w:t>
      </w:r>
      <w:r w:rsidR="00091878" w:rsidRPr="002322FB">
        <w:rPr>
          <w:rFonts w:asciiTheme="minorHAnsi" w:hAnsiTheme="minorHAnsi" w:cstheme="minorHAnsi"/>
          <w:sz w:val="26"/>
          <w:szCs w:val="26"/>
        </w:rPr>
        <w:t xml:space="preserve">repare cash flow with following example – </w:t>
      </w:r>
    </w:p>
    <w:p w:rsidR="00091878" w:rsidRPr="002322FB" w:rsidRDefault="00091878" w:rsidP="00091878">
      <w:pPr>
        <w:pStyle w:val="ListParagraph"/>
        <w:rPr>
          <w:rFonts w:asciiTheme="minorHAnsi" w:hAnsiTheme="minorHAnsi" w:cstheme="minorHAnsi"/>
          <w:sz w:val="26"/>
          <w:szCs w:val="26"/>
        </w:rPr>
      </w:pPr>
      <w:r w:rsidRPr="002322FB">
        <w:rPr>
          <w:rFonts w:asciiTheme="minorHAnsi" w:hAnsiTheme="minorHAnsi" w:cstheme="minorHAnsi"/>
          <w:sz w:val="26"/>
          <w:szCs w:val="26"/>
        </w:rPr>
        <w:t xml:space="preserve">Now suppose you have already prepared a 1 Kg of pickle and on 7th </w:t>
      </w:r>
      <w:r w:rsidR="002322FB" w:rsidRPr="002322FB">
        <w:rPr>
          <w:rFonts w:asciiTheme="minorHAnsi" w:hAnsiTheme="minorHAnsi" w:cstheme="minorHAnsi"/>
          <w:sz w:val="26"/>
          <w:szCs w:val="26"/>
        </w:rPr>
        <w:t>May,</w:t>
      </w:r>
      <w:r w:rsidRPr="002322FB">
        <w:rPr>
          <w:rFonts w:asciiTheme="minorHAnsi" w:hAnsiTheme="minorHAnsi" w:cstheme="minorHAnsi"/>
          <w:sz w:val="26"/>
          <w:szCs w:val="26"/>
        </w:rPr>
        <w:t xml:space="preserve"> you </w:t>
      </w:r>
      <w:r w:rsidR="002322FB" w:rsidRPr="002322FB">
        <w:rPr>
          <w:rFonts w:asciiTheme="minorHAnsi" w:hAnsiTheme="minorHAnsi" w:cstheme="minorHAnsi"/>
          <w:sz w:val="26"/>
          <w:szCs w:val="26"/>
        </w:rPr>
        <w:t>received</w:t>
      </w:r>
      <w:r w:rsidR="003C43D5">
        <w:rPr>
          <w:rFonts w:asciiTheme="minorHAnsi" w:hAnsiTheme="minorHAnsi" w:cstheme="minorHAnsi"/>
          <w:sz w:val="26"/>
          <w:szCs w:val="26"/>
        </w:rPr>
        <w:t xml:space="preserve"> order for another 10 Kg</w:t>
      </w:r>
      <w:r w:rsidRPr="002322FB">
        <w:rPr>
          <w:rFonts w:asciiTheme="minorHAnsi" w:hAnsiTheme="minorHAnsi" w:cstheme="minorHAnsi"/>
          <w:sz w:val="26"/>
          <w:szCs w:val="26"/>
        </w:rPr>
        <w:t xml:space="preserve">. This extra order you need to fulfil by 31st May. Now calculate </w:t>
      </w:r>
      <w:r w:rsidR="002322FB">
        <w:rPr>
          <w:rFonts w:asciiTheme="minorHAnsi" w:hAnsiTheme="minorHAnsi" w:cstheme="minorHAnsi"/>
          <w:sz w:val="26"/>
          <w:szCs w:val="26"/>
        </w:rPr>
        <w:t xml:space="preserve">and prepare a pickle activity </w:t>
      </w:r>
      <w:r w:rsidRPr="002322FB">
        <w:rPr>
          <w:rFonts w:asciiTheme="minorHAnsi" w:hAnsiTheme="minorHAnsi" w:cstheme="minorHAnsi"/>
          <w:sz w:val="26"/>
          <w:szCs w:val="26"/>
        </w:rPr>
        <w:t xml:space="preserve">cash flow for month of May. </w:t>
      </w:r>
    </w:p>
    <w:p w:rsidR="00091878" w:rsidRPr="002322FB" w:rsidRDefault="00091878" w:rsidP="001306AF">
      <w:pPr>
        <w:rPr>
          <w:rFonts w:asciiTheme="minorHAnsi" w:hAnsiTheme="minorHAnsi" w:cstheme="minorHAnsi"/>
          <w:sz w:val="26"/>
          <w:szCs w:val="26"/>
        </w:rPr>
      </w:pPr>
    </w:p>
    <w:p w:rsidR="00091878" w:rsidRPr="00ED1A8B" w:rsidRDefault="00091878" w:rsidP="00091878">
      <w:pPr>
        <w:pStyle w:val="ListParagraph"/>
        <w:numPr>
          <w:ilvl w:val="0"/>
          <w:numId w:val="10"/>
        </w:numPr>
        <w:rPr>
          <w:rFonts w:asciiTheme="minorHAnsi" w:hAnsiTheme="minorHAnsi" w:cstheme="minorHAnsi"/>
          <w:b/>
          <w:bCs/>
          <w:sz w:val="26"/>
          <w:szCs w:val="26"/>
        </w:rPr>
      </w:pPr>
      <w:r w:rsidRPr="00ED1A8B">
        <w:rPr>
          <w:rFonts w:asciiTheme="minorHAnsi" w:hAnsiTheme="minorHAnsi" w:cstheme="minorHAnsi"/>
          <w:b/>
          <w:bCs/>
          <w:sz w:val="26"/>
          <w:szCs w:val="26"/>
        </w:rPr>
        <w:t xml:space="preserve">Cost accounting – </w:t>
      </w:r>
    </w:p>
    <w:p w:rsidR="00091878" w:rsidRPr="002322FB" w:rsidRDefault="00091878" w:rsidP="00091878">
      <w:pPr>
        <w:pStyle w:val="ListParagraph"/>
        <w:rPr>
          <w:rFonts w:asciiTheme="minorHAnsi" w:hAnsiTheme="minorHAnsi" w:cstheme="minorHAnsi"/>
          <w:sz w:val="26"/>
          <w:szCs w:val="26"/>
        </w:rPr>
      </w:pPr>
    </w:p>
    <w:p w:rsidR="00091878" w:rsidRPr="002322FB" w:rsidRDefault="00091878" w:rsidP="00091878">
      <w:pPr>
        <w:spacing w:line="360" w:lineRule="auto"/>
        <w:rPr>
          <w:rFonts w:asciiTheme="minorHAnsi" w:hAnsiTheme="minorHAnsi" w:cstheme="minorHAnsi"/>
          <w:sz w:val="26"/>
          <w:szCs w:val="26"/>
        </w:rPr>
      </w:pPr>
      <w:r w:rsidRPr="002322FB">
        <w:rPr>
          <w:rFonts w:asciiTheme="minorHAnsi" w:hAnsiTheme="minorHAnsi" w:cstheme="minorHAnsi"/>
          <w:sz w:val="26"/>
          <w:szCs w:val="26"/>
        </w:rPr>
        <w:t xml:space="preserve">Cost accounting OR Costing is </w:t>
      </w:r>
      <w:r w:rsidR="00ED1A8B">
        <w:rPr>
          <w:rFonts w:asciiTheme="minorHAnsi" w:hAnsiTheme="minorHAnsi" w:cstheme="minorHAnsi"/>
          <w:sz w:val="26"/>
          <w:szCs w:val="26"/>
        </w:rPr>
        <w:t xml:space="preserve">a </w:t>
      </w:r>
      <w:r w:rsidRPr="002322FB">
        <w:rPr>
          <w:rFonts w:asciiTheme="minorHAnsi" w:hAnsiTheme="minorHAnsi" w:cstheme="minorHAnsi"/>
          <w:sz w:val="26"/>
          <w:szCs w:val="26"/>
        </w:rPr>
        <w:t>calculation of actual production expenses and revenues of a certain task. A  Cost-Benefit Ratio is calculated to study whether the benefit is sufficient with respect to the Cost of the product or service. The overall costing includes -</w:t>
      </w:r>
    </w:p>
    <w:p w:rsidR="00091878" w:rsidRPr="002322FB" w:rsidRDefault="00091878" w:rsidP="00091878">
      <w:pPr>
        <w:numPr>
          <w:ilvl w:val="0"/>
          <w:numId w:val="13"/>
        </w:numPr>
        <w:spacing w:after="0" w:line="360" w:lineRule="auto"/>
        <w:rPr>
          <w:rFonts w:asciiTheme="minorHAnsi" w:hAnsiTheme="minorHAnsi" w:cstheme="minorHAnsi"/>
          <w:sz w:val="26"/>
          <w:szCs w:val="26"/>
        </w:rPr>
      </w:pPr>
      <w:r w:rsidRPr="002322FB">
        <w:rPr>
          <w:rFonts w:asciiTheme="minorHAnsi" w:hAnsiTheme="minorHAnsi" w:cstheme="minorHAnsi"/>
          <w:sz w:val="26"/>
          <w:szCs w:val="26"/>
        </w:rPr>
        <w:t xml:space="preserve">Pre-production expenses (Marketing Survey, advertisement etc.), </w:t>
      </w:r>
    </w:p>
    <w:p w:rsidR="00091878" w:rsidRPr="002322FB" w:rsidRDefault="00091878" w:rsidP="00091878">
      <w:pPr>
        <w:numPr>
          <w:ilvl w:val="0"/>
          <w:numId w:val="13"/>
        </w:numPr>
        <w:spacing w:after="0" w:line="360" w:lineRule="auto"/>
        <w:rPr>
          <w:rFonts w:asciiTheme="minorHAnsi" w:hAnsiTheme="minorHAnsi" w:cstheme="minorHAnsi"/>
          <w:sz w:val="26"/>
          <w:szCs w:val="26"/>
        </w:rPr>
      </w:pPr>
      <w:r w:rsidRPr="002322FB">
        <w:rPr>
          <w:rFonts w:asciiTheme="minorHAnsi" w:hAnsiTheme="minorHAnsi" w:cstheme="minorHAnsi"/>
          <w:sz w:val="26"/>
          <w:szCs w:val="26"/>
        </w:rPr>
        <w:t xml:space="preserve">The production expenses (from raw material purchase to packing of finished product, depreciation of assets, running expenses etc.), </w:t>
      </w:r>
    </w:p>
    <w:p w:rsidR="00091878" w:rsidRPr="002322FB" w:rsidRDefault="00091878" w:rsidP="00091878">
      <w:pPr>
        <w:numPr>
          <w:ilvl w:val="0"/>
          <w:numId w:val="13"/>
        </w:numPr>
        <w:spacing w:after="0" w:line="360" w:lineRule="auto"/>
        <w:rPr>
          <w:rFonts w:asciiTheme="minorHAnsi" w:hAnsiTheme="minorHAnsi" w:cstheme="minorHAnsi"/>
          <w:sz w:val="26"/>
          <w:szCs w:val="26"/>
        </w:rPr>
      </w:pPr>
      <w:r w:rsidRPr="002322FB">
        <w:rPr>
          <w:rFonts w:asciiTheme="minorHAnsi" w:hAnsiTheme="minorHAnsi" w:cstheme="minorHAnsi"/>
          <w:sz w:val="26"/>
          <w:szCs w:val="26"/>
        </w:rPr>
        <w:t xml:space="preserve">Expenditure for Sale of the product (include. VAT or other taxes, advertisement, commissions, transportation etc.), </w:t>
      </w:r>
    </w:p>
    <w:p w:rsidR="00091878" w:rsidRPr="002322FB" w:rsidRDefault="009A5D03" w:rsidP="00091878">
      <w:pPr>
        <w:numPr>
          <w:ilvl w:val="0"/>
          <w:numId w:val="13"/>
        </w:numPr>
        <w:spacing w:after="0" w:line="360" w:lineRule="auto"/>
        <w:rPr>
          <w:rFonts w:asciiTheme="minorHAnsi" w:hAnsiTheme="minorHAnsi" w:cstheme="minorHAnsi"/>
          <w:sz w:val="26"/>
          <w:szCs w:val="26"/>
        </w:rPr>
      </w:pPr>
      <w:r>
        <w:rPr>
          <w:rFonts w:asciiTheme="minorHAnsi" w:hAnsiTheme="minorHAnsi" w:cstheme="minorHAnsi"/>
          <w:sz w:val="26"/>
          <w:szCs w:val="26"/>
        </w:rPr>
        <w:t>Profit (</w:t>
      </w:r>
      <w:r w:rsidR="00091878" w:rsidRPr="002322FB">
        <w:rPr>
          <w:rFonts w:asciiTheme="minorHAnsi" w:hAnsiTheme="minorHAnsi" w:cstheme="minorHAnsi"/>
          <w:sz w:val="26"/>
          <w:szCs w:val="26"/>
        </w:rPr>
        <w:t>Manufacturer - 10%, Distributor - 1% -5%, Wholesaler - 10% -15%, Retailer - 10% -20%)</w:t>
      </w:r>
    </w:p>
    <w:p w:rsidR="005E6FB5" w:rsidRDefault="005E6FB5" w:rsidP="005E6FB5">
      <w:pPr>
        <w:pStyle w:val="ListParagraph"/>
        <w:spacing w:after="80" w:line="240" w:lineRule="auto"/>
        <w:ind w:left="757"/>
        <w:rPr>
          <w:sz w:val="24"/>
          <w:szCs w:val="24"/>
        </w:rPr>
      </w:pPr>
    </w:p>
    <w:p w:rsidR="003C43D5" w:rsidRDefault="003C43D5" w:rsidP="005E6FB5">
      <w:pPr>
        <w:pStyle w:val="ListParagraph"/>
        <w:spacing w:after="80" w:line="240" w:lineRule="auto"/>
        <w:ind w:left="757"/>
        <w:rPr>
          <w:sz w:val="24"/>
          <w:szCs w:val="24"/>
        </w:rPr>
      </w:pPr>
    </w:p>
    <w:p w:rsidR="005E6FB5" w:rsidRDefault="005E6FB5" w:rsidP="005E6FB5">
      <w:pPr>
        <w:spacing w:after="0" w:line="240" w:lineRule="auto"/>
        <w:ind w:firstLine="720"/>
        <w:rPr>
          <w:rFonts w:asciiTheme="minorHAnsi" w:hAnsiTheme="minorHAnsi" w:cstheme="minorHAnsi"/>
          <w:b/>
          <w:bCs/>
          <w:sz w:val="26"/>
          <w:szCs w:val="26"/>
          <w:u w:val="single"/>
        </w:rPr>
      </w:pPr>
      <w:r>
        <w:rPr>
          <w:rFonts w:asciiTheme="minorHAnsi" w:hAnsiTheme="minorHAnsi" w:cstheme="minorHAnsi"/>
          <w:noProof/>
          <w:sz w:val="26"/>
          <w:szCs w:val="26"/>
          <w:lang w:val="en-US" w:bidi="hi-IN"/>
        </w:rPr>
        <w:drawing>
          <wp:inline distT="0" distB="0" distL="0" distR="0">
            <wp:extent cx="295026" cy="323850"/>
            <wp:effectExtent l="19050" t="0" r="0" b="0"/>
            <wp:docPr id="4" name="Picture 2" descr="C:\Users\Mandar\AppData\Local\Microsoft\Windows\Temporary Internet Files\Content.IE5\Z9BW6DE0\MC90037105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dar\AppData\Local\Microsoft\Windows\Temporary Internet Files\Content.IE5\Z9BW6DE0\MC900371050[1].wmf"/>
                    <pic:cNvPicPr>
                      <a:picLocks noChangeAspect="1" noChangeArrowheads="1"/>
                    </pic:cNvPicPr>
                  </pic:nvPicPr>
                  <pic:blipFill>
                    <a:blip r:embed="rId10" cstate="print"/>
                    <a:srcRect/>
                    <a:stretch>
                      <a:fillRect/>
                    </a:stretch>
                  </pic:blipFill>
                  <pic:spPr bwMode="auto">
                    <a:xfrm>
                      <a:off x="0" y="0"/>
                      <a:ext cx="297557" cy="326628"/>
                    </a:xfrm>
                    <a:prstGeom prst="rect">
                      <a:avLst/>
                    </a:prstGeom>
                    <a:noFill/>
                    <a:ln w="9525">
                      <a:noFill/>
                      <a:miter lim="800000"/>
                      <a:headEnd/>
                      <a:tailEnd/>
                    </a:ln>
                  </pic:spPr>
                </pic:pic>
              </a:graphicData>
            </a:graphic>
          </wp:inline>
        </w:drawing>
      </w:r>
      <w:r w:rsidRPr="00D77D06">
        <w:rPr>
          <w:rFonts w:asciiTheme="minorHAnsi" w:hAnsiTheme="minorHAnsi" w:cstheme="minorHAnsi"/>
          <w:b/>
          <w:bCs/>
          <w:sz w:val="26"/>
          <w:szCs w:val="26"/>
          <w:u w:val="single"/>
        </w:rPr>
        <w:t xml:space="preserve">Learning </w:t>
      </w:r>
      <w:r w:rsidR="003C43D5">
        <w:rPr>
          <w:rFonts w:asciiTheme="minorHAnsi" w:hAnsiTheme="minorHAnsi" w:cstheme="minorHAnsi"/>
          <w:b/>
          <w:bCs/>
          <w:sz w:val="26"/>
          <w:szCs w:val="26"/>
          <w:u w:val="single"/>
        </w:rPr>
        <w:t>Resources</w:t>
      </w:r>
      <w:r w:rsidRPr="00D77D06">
        <w:rPr>
          <w:rFonts w:asciiTheme="minorHAnsi" w:hAnsiTheme="minorHAnsi" w:cstheme="minorHAnsi"/>
          <w:b/>
          <w:bCs/>
          <w:sz w:val="26"/>
          <w:szCs w:val="26"/>
          <w:u w:val="single"/>
        </w:rPr>
        <w:t>:</w:t>
      </w:r>
    </w:p>
    <w:p w:rsidR="005E6FB5" w:rsidRDefault="005E6FB5" w:rsidP="005E6FB5">
      <w:pPr>
        <w:pStyle w:val="ListParagraph"/>
        <w:spacing w:after="80" w:line="240" w:lineRule="auto"/>
        <w:ind w:left="757"/>
        <w:rPr>
          <w:sz w:val="24"/>
          <w:szCs w:val="24"/>
        </w:rPr>
      </w:pPr>
    </w:p>
    <w:p w:rsidR="005E6FB5" w:rsidRDefault="005E6FB5" w:rsidP="005E6FB5">
      <w:pPr>
        <w:pStyle w:val="ListParagraph"/>
        <w:spacing w:after="80" w:line="240" w:lineRule="auto"/>
        <w:ind w:left="757"/>
        <w:rPr>
          <w:sz w:val="24"/>
          <w:szCs w:val="24"/>
        </w:rPr>
      </w:pPr>
    </w:p>
    <w:tbl>
      <w:tblPr>
        <w:tblW w:w="4104" w:type="dxa"/>
        <w:tblInd w:w="3049" w:type="dxa"/>
        <w:tblLook w:val="04A0"/>
      </w:tblPr>
      <w:tblGrid>
        <w:gridCol w:w="1020"/>
        <w:gridCol w:w="3084"/>
      </w:tblGrid>
      <w:tr w:rsidR="005E6FB5" w:rsidRPr="0005448B" w:rsidTr="000D24E7">
        <w:trPr>
          <w:trHeight w:val="222"/>
        </w:trPr>
        <w:tc>
          <w:tcPr>
            <w:tcW w:w="1020" w:type="dxa"/>
            <w:tcBorders>
              <w:top w:val="single" w:sz="8" w:space="0" w:color="auto"/>
              <w:left w:val="single" w:sz="8" w:space="0" w:color="auto"/>
              <w:bottom w:val="single" w:sz="8" w:space="0" w:color="auto"/>
              <w:right w:val="single" w:sz="8" w:space="0" w:color="auto"/>
            </w:tcBorders>
            <w:shd w:val="clear" w:color="000000" w:fill="C5D9F1"/>
            <w:noWrap/>
            <w:vAlign w:val="bottom"/>
            <w:hideMark/>
          </w:tcPr>
          <w:p w:rsidR="005E6FB5" w:rsidRPr="0005448B" w:rsidRDefault="005E6FB5" w:rsidP="000D24E7">
            <w:pPr>
              <w:spacing w:after="0" w:line="240" w:lineRule="auto"/>
              <w:rPr>
                <w:rFonts w:eastAsia="Times New Roman" w:cs="Times New Roman"/>
                <w:color w:val="000000"/>
                <w:szCs w:val="22"/>
                <w:lang w:eastAsia="en-IN"/>
              </w:rPr>
            </w:pPr>
            <w:r w:rsidRPr="0005448B">
              <w:rPr>
                <w:rFonts w:eastAsia="Times New Roman" w:cs="Times New Roman"/>
                <w:color w:val="000000"/>
                <w:szCs w:val="22"/>
                <w:lang w:eastAsia="en-IN"/>
              </w:rPr>
              <w:t>S</w:t>
            </w:r>
            <w:r w:rsidR="003C43D5">
              <w:rPr>
                <w:rFonts w:eastAsia="Times New Roman" w:cs="Times New Roman"/>
                <w:color w:val="000000"/>
                <w:szCs w:val="22"/>
                <w:lang w:eastAsia="en-IN"/>
              </w:rPr>
              <w:t>r</w:t>
            </w:r>
            <w:r w:rsidRPr="0005448B">
              <w:rPr>
                <w:rFonts w:eastAsia="Times New Roman" w:cs="Times New Roman"/>
                <w:color w:val="000000"/>
                <w:szCs w:val="22"/>
                <w:lang w:eastAsia="en-IN"/>
              </w:rPr>
              <w:t>.</w:t>
            </w:r>
            <w:r w:rsidR="003C43D5">
              <w:rPr>
                <w:rFonts w:eastAsia="Times New Roman" w:cs="Times New Roman"/>
                <w:color w:val="000000"/>
                <w:szCs w:val="22"/>
                <w:lang w:eastAsia="en-IN"/>
              </w:rPr>
              <w:t xml:space="preserve"> </w:t>
            </w:r>
            <w:r w:rsidRPr="0005448B">
              <w:rPr>
                <w:rFonts w:eastAsia="Times New Roman" w:cs="Times New Roman"/>
                <w:color w:val="000000"/>
                <w:szCs w:val="22"/>
                <w:lang w:eastAsia="en-IN"/>
              </w:rPr>
              <w:t>No</w:t>
            </w:r>
            <w:r w:rsidR="003C43D5">
              <w:rPr>
                <w:rFonts w:eastAsia="Times New Roman" w:cs="Times New Roman"/>
                <w:color w:val="000000"/>
                <w:szCs w:val="22"/>
                <w:lang w:eastAsia="en-IN"/>
              </w:rPr>
              <w:t>.</w:t>
            </w:r>
          </w:p>
        </w:tc>
        <w:tc>
          <w:tcPr>
            <w:tcW w:w="3084" w:type="dxa"/>
            <w:tcBorders>
              <w:top w:val="single" w:sz="8" w:space="0" w:color="auto"/>
              <w:left w:val="nil"/>
              <w:bottom w:val="single" w:sz="8" w:space="0" w:color="auto"/>
              <w:right w:val="single" w:sz="8" w:space="0" w:color="auto"/>
            </w:tcBorders>
            <w:shd w:val="clear" w:color="000000" w:fill="C5D9F1"/>
            <w:noWrap/>
            <w:vAlign w:val="bottom"/>
            <w:hideMark/>
          </w:tcPr>
          <w:p w:rsidR="005E6FB5" w:rsidRPr="0005448B" w:rsidRDefault="005E6FB5" w:rsidP="000D24E7">
            <w:pPr>
              <w:spacing w:after="0" w:line="240" w:lineRule="auto"/>
              <w:rPr>
                <w:rFonts w:eastAsia="Times New Roman" w:cs="Times New Roman"/>
                <w:color w:val="000000"/>
                <w:szCs w:val="22"/>
                <w:lang w:eastAsia="en-IN"/>
              </w:rPr>
            </w:pPr>
            <w:r w:rsidRPr="0005448B">
              <w:rPr>
                <w:rFonts w:eastAsia="Times New Roman" w:cs="Times New Roman"/>
                <w:color w:val="000000"/>
                <w:szCs w:val="22"/>
                <w:lang w:eastAsia="en-IN"/>
              </w:rPr>
              <w:t>Power Point Presentations</w:t>
            </w:r>
          </w:p>
        </w:tc>
      </w:tr>
      <w:tr w:rsidR="005E6FB5" w:rsidRPr="0005448B" w:rsidTr="000D24E7">
        <w:trPr>
          <w:trHeight w:val="323"/>
        </w:trPr>
        <w:tc>
          <w:tcPr>
            <w:tcW w:w="1020" w:type="dxa"/>
            <w:tcBorders>
              <w:top w:val="nil"/>
              <w:left w:val="single" w:sz="8" w:space="0" w:color="auto"/>
              <w:bottom w:val="single" w:sz="8" w:space="0" w:color="auto"/>
              <w:right w:val="single" w:sz="8" w:space="0" w:color="auto"/>
            </w:tcBorders>
            <w:shd w:val="clear" w:color="auto" w:fill="auto"/>
            <w:noWrap/>
            <w:vAlign w:val="bottom"/>
            <w:hideMark/>
          </w:tcPr>
          <w:p w:rsidR="005E6FB5" w:rsidRPr="0005448B" w:rsidRDefault="005E6FB5" w:rsidP="000D24E7">
            <w:pPr>
              <w:spacing w:after="0" w:line="240" w:lineRule="auto"/>
              <w:jc w:val="right"/>
              <w:rPr>
                <w:rFonts w:eastAsia="Times New Roman" w:cs="Times New Roman"/>
                <w:color w:val="000000"/>
                <w:szCs w:val="22"/>
                <w:lang w:eastAsia="en-IN"/>
              </w:rPr>
            </w:pPr>
            <w:r>
              <w:rPr>
                <w:rFonts w:eastAsia="Times New Roman" w:cs="Times New Roman"/>
                <w:color w:val="000000"/>
                <w:szCs w:val="22"/>
                <w:lang w:eastAsia="en-IN"/>
              </w:rPr>
              <w:t>1</w:t>
            </w:r>
          </w:p>
        </w:tc>
        <w:tc>
          <w:tcPr>
            <w:tcW w:w="3084" w:type="dxa"/>
            <w:tcBorders>
              <w:top w:val="nil"/>
              <w:left w:val="nil"/>
              <w:bottom w:val="single" w:sz="8" w:space="0" w:color="auto"/>
              <w:right w:val="single" w:sz="8" w:space="0" w:color="auto"/>
            </w:tcBorders>
            <w:shd w:val="clear" w:color="auto" w:fill="auto"/>
            <w:noWrap/>
            <w:vAlign w:val="bottom"/>
            <w:hideMark/>
          </w:tcPr>
          <w:p w:rsidR="005E6FB5" w:rsidRPr="0005448B" w:rsidRDefault="00C8035F" w:rsidP="000D24E7">
            <w:pPr>
              <w:jc w:val="both"/>
              <w:rPr>
                <w:rFonts w:eastAsia="Times New Roman" w:cs="Times New Roman"/>
                <w:color w:val="000000"/>
                <w:szCs w:val="22"/>
                <w:lang w:eastAsia="en-IN"/>
              </w:rPr>
            </w:pPr>
            <w:r w:rsidRPr="00C8035F">
              <w:t>Costing.ppt</w:t>
            </w:r>
          </w:p>
        </w:tc>
      </w:tr>
    </w:tbl>
    <w:p w:rsidR="005E6FB5" w:rsidRDefault="005E6FB5" w:rsidP="001306AF">
      <w:pPr>
        <w:rPr>
          <w:rFonts w:asciiTheme="minorHAnsi" w:hAnsiTheme="minorHAnsi" w:cstheme="minorHAnsi"/>
          <w:sz w:val="26"/>
          <w:szCs w:val="26"/>
        </w:rPr>
      </w:pPr>
    </w:p>
    <w:p w:rsidR="003C43D5" w:rsidRPr="002322FB" w:rsidRDefault="003C43D5" w:rsidP="001306AF">
      <w:pPr>
        <w:rPr>
          <w:rFonts w:asciiTheme="minorHAnsi" w:hAnsiTheme="minorHAnsi" w:cstheme="minorHAnsi"/>
          <w:sz w:val="26"/>
          <w:szCs w:val="26"/>
        </w:rPr>
      </w:pPr>
    </w:p>
    <w:p w:rsidR="00091878" w:rsidRPr="00217965" w:rsidRDefault="00091878" w:rsidP="00091878">
      <w:pPr>
        <w:shd w:val="clear" w:color="auto" w:fill="C4BC96" w:themeFill="background2" w:themeFillShade="BF"/>
        <w:spacing w:after="80"/>
        <w:ind w:firstLine="397"/>
        <w:rPr>
          <w:b/>
          <w:bCs/>
          <w:sz w:val="26"/>
          <w:szCs w:val="26"/>
        </w:rPr>
      </w:pPr>
      <w:r>
        <w:rPr>
          <w:b/>
          <w:bCs/>
          <w:sz w:val="26"/>
          <w:szCs w:val="26"/>
        </w:rPr>
        <w:lastRenderedPageBreak/>
        <w:t xml:space="preserve">Productive task 4: </w:t>
      </w:r>
    </w:p>
    <w:p w:rsidR="00091878" w:rsidRDefault="00091878" w:rsidP="001306AF"/>
    <w:p w:rsidR="00091878" w:rsidRPr="005454FC" w:rsidRDefault="005454FC" w:rsidP="00091878">
      <w:pPr>
        <w:pStyle w:val="ListParagraph"/>
        <w:numPr>
          <w:ilvl w:val="0"/>
          <w:numId w:val="8"/>
        </w:numPr>
        <w:rPr>
          <w:rFonts w:asciiTheme="minorHAnsi" w:hAnsiTheme="minorHAnsi" w:cstheme="minorHAnsi"/>
          <w:sz w:val="26"/>
          <w:szCs w:val="26"/>
        </w:rPr>
      </w:pPr>
      <w:r>
        <w:rPr>
          <w:rFonts w:asciiTheme="minorHAnsi" w:hAnsiTheme="minorHAnsi" w:cstheme="minorHAnsi"/>
          <w:sz w:val="26"/>
          <w:szCs w:val="26"/>
        </w:rPr>
        <w:t>Now as shown in the PPT</w:t>
      </w:r>
      <w:r w:rsidR="00091878" w:rsidRPr="005454FC">
        <w:rPr>
          <w:rFonts w:asciiTheme="minorHAnsi" w:hAnsiTheme="minorHAnsi" w:cstheme="minorHAnsi"/>
          <w:sz w:val="26"/>
          <w:szCs w:val="26"/>
        </w:rPr>
        <w:t xml:space="preserve">, </w:t>
      </w:r>
      <w:r w:rsidRPr="005454FC">
        <w:rPr>
          <w:rFonts w:asciiTheme="minorHAnsi" w:hAnsiTheme="minorHAnsi" w:cstheme="minorHAnsi"/>
          <w:sz w:val="26"/>
          <w:szCs w:val="26"/>
        </w:rPr>
        <w:t>let’s</w:t>
      </w:r>
      <w:r w:rsidR="00091878" w:rsidRPr="005454FC">
        <w:rPr>
          <w:rFonts w:asciiTheme="minorHAnsi" w:hAnsiTheme="minorHAnsi" w:cstheme="minorHAnsi"/>
          <w:sz w:val="26"/>
          <w:szCs w:val="26"/>
        </w:rPr>
        <w:t xml:space="preserve"> try to prepare costing for following activity – </w:t>
      </w:r>
    </w:p>
    <w:p w:rsidR="00091878" w:rsidRPr="005454FC" w:rsidRDefault="00091878" w:rsidP="00091878">
      <w:pPr>
        <w:pStyle w:val="ListParagraph"/>
        <w:rPr>
          <w:rFonts w:asciiTheme="minorHAnsi" w:hAnsiTheme="minorHAnsi" w:cstheme="minorHAnsi"/>
          <w:sz w:val="26"/>
          <w:szCs w:val="26"/>
        </w:rPr>
      </w:pPr>
    </w:p>
    <w:p w:rsidR="00091878" w:rsidRDefault="00091878" w:rsidP="00091878">
      <w:pPr>
        <w:pStyle w:val="ListParagraph"/>
        <w:rPr>
          <w:rFonts w:asciiTheme="minorHAnsi" w:hAnsiTheme="minorHAnsi" w:cstheme="minorHAnsi"/>
          <w:sz w:val="26"/>
          <w:szCs w:val="26"/>
        </w:rPr>
      </w:pPr>
      <w:r w:rsidRPr="005454FC">
        <w:rPr>
          <w:rFonts w:asciiTheme="minorHAnsi" w:hAnsiTheme="minorHAnsi" w:cstheme="minorHAnsi"/>
          <w:sz w:val="26"/>
          <w:szCs w:val="26"/>
        </w:rPr>
        <w:t>You need to prepare a</w:t>
      </w:r>
      <w:r w:rsidR="005454FC">
        <w:rPr>
          <w:rFonts w:asciiTheme="minorHAnsi" w:hAnsiTheme="minorHAnsi" w:cstheme="minorHAnsi"/>
          <w:sz w:val="26"/>
          <w:szCs w:val="26"/>
        </w:rPr>
        <w:t>n</w:t>
      </w:r>
      <w:r w:rsidRPr="005454FC">
        <w:rPr>
          <w:rFonts w:asciiTheme="minorHAnsi" w:hAnsiTheme="minorHAnsi" w:cstheme="minorHAnsi"/>
          <w:sz w:val="26"/>
          <w:szCs w:val="26"/>
        </w:rPr>
        <w:t xml:space="preserve"> actual costing for coconut </w:t>
      </w:r>
      <w:r w:rsidR="005454FC" w:rsidRPr="005454FC">
        <w:rPr>
          <w:rFonts w:asciiTheme="minorHAnsi" w:hAnsiTheme="minorHAnsi" w:cstheme="minorHAnsi"/>
          <w:sz w:val="26"/>
          <w:szCs w:val="26"/>
        </w:rPr>
        <w:t>peeler,</w:t>
      </w:r>
      <w:r w:rsidRPr="005454FC">
        <w:rPr>
          <w:rFonts w:asciiTheme="minorHAnsi" w:hAnsiTheme="minorHAnsi" w:cstheme="minorHAnsi"/>
          <w:sz w:val="26"/>
          <w:szCs w:val="26"/>
        </w:rPr>
        <w:t xml:space="preserve"> you have just fabricated as per following drawing and inputs as </w:t>
      </w:r>
      <w:r w:rsidR="00551428" w:rsidRPr="005454FC">
        <w:rPr>
          <w:rFonts w:asciiTheme="minorHAnsi" w:hAnsiTheme="minorHAnsi" w:cstheme="minorHAnsi"/>
          <w:sz w:val="26"/>
          <w:szCs w:val="26"/>
        </w:rPr>
        <w:t>–</w:t>
      </w:r>
      <w:r w:rsidRPr="005454FC">
        <w:rPr>
          <w:rFonts w:asciiTheme="minorHAnsi" w:hAnsiTheme="minorHAnsi" w:cstheme="minorHAnsi"/>
          <w:sz w:val="26"/>
          <w:szCs w:val="26"/>
        </w:rPr>
        <w:t xml:space="preserve"> </w:t>
      </w:r>
    </w:p>
    <w:p w:rsidR="005454FC" w:rsidRPr="005454FC" w:rsidRDefault="005454FC" w:rsidP="00091878">
      <w:pPr>
        <w:pStyle w:val="ListParagraph"/>
        <w:rPr>
          <w:rFonts w:asciiTheme="minorHAnsi" w:hAnsiTheme="minorHAnsi" w:cstheme="minorHAnsi"/>
          <w:sz w:val="26"/>
          <w:szCs w:val="26"/>
        </w:rPr>
      </w:pPr>
    </w:p>
    <w:p w:rsidR="00551428" w:rsidRPr="00551428" w:rsidRDefault="00551428" w:rsidP="00551428">
      <w:pPr>
        <w:pStyle w:val="ListParagraph"/>
        <w:rPr>
          <w:b/>
          <w:bCs/>
        </w:rPr>
      </w:pPr>
      <w:r>
        <w:t xml:space="preserve">                                                    </w:t>
      </w:r>
      <w:r w:rsidR="005454FC">
        <w:t xml:space="preserve">     </w:t>
      </w:r>
      <w:r w:rsidRPr="00551428">
        <w:rPr>
          <w:b/>
          <w:bCs/>
        </w:rPr>
        <w:t xml:space="preserve">Material used </w:t>
      </w:r>
    </w:p>
    <w:tbl>
      <w:tblPr>
        <w:tblW w:w="5496" w:type="dxa"/>
        <w:tblInd w:w="1660" w:type="dxa"/>
        <w:tblLook w:val="04A0"/>
      </w:tblPr>
      <w:tblGrid>
        <w:gridCol w:w="1101"/>
        <w:gridCol w:w="2564"/>
        <w:gridCol w:w="1831"/>
      </w:tblGrid>
      <w:tr w:rsidR="00091878" w:rsidRPr="003332D3" w:rsidTr="005454FC">
        <w:trPr>
          <w:trHeight w:val="334"/>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1878" w:rsidRPr="005454FC" w:rsidRDefault="00091878" w:rsidP="000D5697">
            <w:pPr>
              <w:spacing w:after="0" w:line="240" w:lineRule="auto"/>
              <w:rPr>
                <w:rFonts w:ascii="Trebuchet MS" w:hAnsi="Trebuchet MS"/>
                <w:sz w:val="24"/>
                <w:szCs w:val="24"/>
              </w:rPr>
            </w:pPr>
            <w:r w:rsidRPr="005454FC">
              <w:rPr>
                <w:rFonts w:ascii="Trebuchet MS" w:hAnsi="Trebuchet MS"/>
                <w:sz w:val="24"/>
                <w:szCs w:val="24"/>
              </w:rPr>
              <w:t>Sr.</w:t>
            </w:r>
            <w:r w:rsidR="003C43D5">
              <w:rPr>
                <w:rFonts w:ascii="Trebuchet MS" w:hAnsi="Trebuchet MS"/>
                <w:sz w:val="24"/>
                <w:szCs w:val="24"/>
              </w:rPr>
              <w:t xml:space="preserve"> </w:t>
            </w:r>
            <w:r w:rsidRPr="005454FC">
              <w:rPr>
                <w:rFonts w:ascii="Trebuchet MS" w:hAnsi="Trebuchet MS"/>
                <w:sz w:val="24"/>
                <w:szCs w:val="24"/>
              </w:rPr>
              <w:t xml:space="preserve">No. </w:t>
            </w:r>
          </w:p>
        </w:tc>
        <w:tc>
          <w:tcPr>
            <w:tcW w:w="2564" w:type="dxa"/>
            <w:tcBorders>
              <w:top w:val="single" w:sz="4" w:space="0" w:color="auto"/>
              <w:left w:val="nil"/>
              <w:bottom w:val="single" w:sz="4" w:space="0" w:color="auto"/>
              <w:right w:val="single" w:sz="4" w:space="0" w:color="auto"/>
            </w:tcBorders>
            <w:shd w:val="clear" w:color="auto" w:fill="auto"/>
            <w:noWrap/>
            <w:vAlign w:val="center"/>
            <w:hideMark/>
          </w:tcPr>
          <w:p w:rsidR="00091878" w:rsidRPr="005454FC" w:rsidRDefault="00091878" w:rsidP="000D5697">
            <w:pPr>
              <w:spacing w:after="0" w:line="240" w:lineRule="auto"/>
              <w:rPr>
                <w:rFonts w:ascii="Trebuchet MS" w:hAnsi="Trebuchet MS"/>
                <w:sz w:val="24"/>
                <w:szCs w:val="24"/>
              </w:rPr>
            </w:pPr>
            <w:r w:rsidRPr="005454FC">
              <w:rPr>
                <w:rFonts w:ascii="Trebuchet MS" w:hAnsi="Trebuchet MS"/>
                <w:sz w:val="24"/>
                <w:szCs w:val="24"/>
              </w:rPr>
              <w:t>Description</w:t>
            </w:r>
          </w:p>
        </w:tc>
        <w:tc>
          <w:tcPr>
            <w:tcW w:w="1831" w:type="dxa"/>
            <w:tcBorders>
              <w:top w:val="single" w:sz="4" w:space="0" w:color="auto"/>
              <w:left w:val="nil"/>
              <w:bottom w:val="single" w:sz="4" w:space="0" w:color="auto"/>
              <w:right w:val="single" w:sz="4" w:space="0" w:color="auto"/>
            </w:tcBorders>
            <w:shd w:val="clear" w:color="auto" w:fill="auto"/>
            <w:noWrap/>
            <w:vAlign w:val="center"/>
            <w:hideMark/>
          </w:tcPr>
          <w:p w:rsidR="00091878" w:rsidRPr="005454FC" w:rsidRDefault="00091878" w:rsidP="000D5697">
            <w:pPr>
              <w:spacing w:after="0" w:line="240" w:lineRule="auto"/>
              <w:rPr>
                <w:rFonts w:ascii="Trebuchet MS" w:hAnsi="Trebuchet MS"/>
                <w:sz w:val="24"/>
                <w:szCs w:val="24"/>
              </w:rPr>
            </w:pPr>
            <w:r w:rsidRPr="005454FC">
              <w:rPr>
                <w:rFonts w:ascii="Trebuchet MS" w:hAnsi="Trebuchet MS"/>
                <w:sz w:val="24"/>
                <w:szCs w:val="24"/>
              </w:rPr>
              <w:t xml:space="preserve">Rate </w:t>
            </w:r>
          </w:p>
        </w:tc>
      </w:tr>
      <w:tr w:rsidR="00091878" w:rsidRPr="003332D3" w:rsidTr="005454FC">
        <w:trPr>
          <w:trHeight w:val="334"/>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091878" w:rsidRPr="005454FC" w:rsidRDefault="00091878" w:rsidP="000D5697">
            <w:pPr>
              <w:spacing w:after="0" w:line="240" w:lineRule="auto"/>
              <w:rPr>
                <w:rFonts w:ascii="Trebuchet MS" w:hAnsi="Trebuchet MS"/>
                <w:sz w:val="24"/>
                <w:szCs w:val="24"/>
              </w:rPr>
            </w:pPr>
            <w:r w:rsidRPr="005454FC">
              <w:rPr>
                <w:rFonts w:ascii="Trebuchet MS" w:hAnsi="Trebuchet MS"/>
                <w:sz w:val="24"/>
                <w:szCs w:val="24"/>
              </w:rPr>
              <w:t>1</w:t>
            </w:r>
          </w:p>
        </w:tc>
        <w:tc>
          <w:tcPr>
            <w:tcW w:w="2564" w:type="dxa"/>
            <w:tcBorders>
              <w:top w:val="nil"/>
              <w:left w:val="nil"/>
              <w:bottom w:val="single" w:sz="4" w:space="0" w:color="auto"/>
              <w:right w:val="single" w:sz="4" w:space="0" w:color="auto"/>
            </w:tcBorders>
            <w:shd w:val="clear" w:color="auto" w:fill="auto"/>
            <w:noWrap/>
            <w:vAlign w:val="bottom"/>
            <w:hideMark/>
          </w:tcPr>
          <w:p w:rsidR="00091878" w:rsidRPr="005454FC" w:rsidRDefault="00091878" w:rsidP="000D5697">
            <w:pPr>
              <w:spacing w:after="0" w:line="240" w:lineRule="auto"/>
              <w:rPr>
                <w:rFonts w:ascii="Trebuchet MS" w:hAnsi="Trebuchet MS"/>
                <w:sz w:val="24"/>
                <w:szCs w:val="24"/>
              </w:rPr>
            </w:pPr>
            <w:r w:rsidRPr="005454FC">
              <w:rPr>
                <w:rFonts w:ascii="Trebuchet MS" w:hAnsi="Trebuchet MS"/>
                <w:sz w:val="24"/>
                <w:szCs w:val="24"/>
              </w:rPr>
              <w:t>Flat 50 X 5</w:t>
            </w:r>
          </w:p>
        </w:tc>
        <w:tc>
          <w:tcPr>
            <w:tcW w:w="1831" w:type="dxa"/>
            <w:tcBorders>
              <w:top w:val="nil"/>
              <w:left w:val="nil"/>
              <w:bottom w:val="single" w:sz="4" w:space="0" w:color="auto"/>
              <w:right w:val="single" w:sz="4" w:space="0" w:color="auto"/>
            </w:tcBorders>
            <w:shd w:val="clear" w:color="auto" w:fill="auto"/>
            <w:noWrap/>
            <w:vAlign w:val="bottom"/>
            <w:hideMark/>
          </w:tcPr>
          <w:p w:rsidR="00091878" w:rsidRPr="005454FC" w:rsidRDefault="00091878" w:rsidP="000D5697">
            <w:pPr>
              <w:spacing w:after="0" w:line="240" w:lineRule="auto"/>
              <w:rPr>
                <w:rFonts w:ascii="Trebuchet MS" w:hAnsi="Trebuchet MS"/>
                <w:sz w:val="24"/>
                <w:szCs w:val="24"/>
              </w:rPr>
            </w:pPr>
            <w:r w:rsidRPr="005454FC">
              <w:rPr>
                <w:rFonts w:ascii="Trebuchet MS" w:hAnsi="Trebuchet MS"/>
                <w:sz w:val="24"/>
                <w:szCs w:val="24"/>
              </w:rPr>
              <w:t>60.00 / m</w:t>
            </w:r>
            <w:r w:rsidR="003C43D5">
              <w:rPr>
                <w:rFonts w:ascii="Trebuchet MS" w:hAnsi="Trebuchet MS"/>
                <w:sz w:val="24"/>
                <w:szCs w:val="24"/>
              </w:rPr>
              <w:t>t</w:t>
            </w:r>
          </w:p>
        </w:tc>
      </w:tr>
      <w:tr w:rsidR="00091878" w:rsidRPr="003332D3" w:rsidTr="005454FC">
        <w:trPr>
          <w:trHeight w:val="334"/>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091878" w:rsidRPr="005454FC" w:rsidRDefault="00091878" w:rsidP="000D5697">
            <w:pPr>
              <w:spacing w:after="0" w:line="240" w:lineRule="auto"/>
              <w:rPr>
                <w:rFonts w:ascii="Trebuchet MS" w:hAnsi="Trebuchet MS"/>
                <w:sz w:val="24"/>
                <w:szCs w:val="24"/>
              </w:rPr>
            </w:pPr>
            <w:r w:rsidRPr="005454FC">
              <w:rPr>
                <w:rFonts w:ascii="Trebuchet MS" w:hAnsi="Trebuchet MS"/>
                <w:sz w:val="24"/>
                <w:szCs w:val="24"/>
              </w:rPr>
              <w:t>2</w:t>
            </w:r>
          </w:p>
        </w:tc>
        <w:tc>
          <w:tcPr>
            <w:tcW w:w="2564" w:type="dxa"/>
            <w:tcBorders>
              <w:top w:val="nil"/>
              <w:left w:val="nil"/>
              <w:bottom w:val="single" w:sz="4" w:space="0" w:color="auto"/>
              <w:right w:val="single" w:sz="4" w:space="0" w:color="auto"/>
            </w:tcBorders>
            <w:shd w:val="clear" w:color="auto" w:fill="auto"/>
            <w:noWrap/>
            <w:vAlign w:val="bottom"/>
            <w:hideMark/>
          </w:tcPr>
          <w:p w:rsidR="00091878" w:rsidRPr="005454FC" w:rsidRDefault="00091878" w:rsidP="000D5697">
            <w:pPr>
              <w:spacing w:after="0" w:line="240" w:lineRule="auto"/>
              <w:rPr>
                <w:rFonts w:ascii="Trebuchet MS" w:hAnsi="Trebuchet MS"/>
                <w:sz w:val="24"/>
                <w:szCs w:val="24"/>
              </w:rPr>
            </w:pPr>
            <w:r w:rsidRPr="005454FC">
              <w:rPr>
                <w:rFonts w:ascii="Trebuchet MS" w:hAnsi="Trebuchet MS"/>
                <w:sz w:val="24"/>
                <w:szCs w:val="24"/>
              </w:rPr>
              <w:t>Flat 25 X 5</w:t>
            </w:r>
          </w:p>
        </w:tc>
        <w:tc>
          <w:tcPr>
            <w:tcW w:w="1831" w:type="dxa"/>
            <w:tcBorders>
              <w:top w:val="nil"/>
              <w:left w:val="nil"/>
              <w:bottom w:val="single" w:sz="4" w:space="0" w:color="auto"/>
              <w:right w:val="single" w:sz="4" w:space="0" w:color="auto"/>
            </w:tcBorders>
            <w:shd w:val="clear" w:color="auto" w:fill="auto"/>
            <w:noWrap/>
            <w:vAlign w:val="bottom"/>
            <w:hideMark/>
          </w:tcPr>
          <w:p w:rsidR="00091878" w:rsidRPr="005454FC" w:rsidRDefault="00091878" w:rsidP="000D5697">
            <w:pPr>
              <w:spacing w:after="0" w:line="240" w:lineRule="auto"/>
              <w:rPr>
                <w:rFonts w:ascii="Trebuchet MS" w:hAnsi="Trebuchet MS"/>
                <w:sz w:val="24"/>
                <w:szCs w:val="24"/>
              </w:rPr>
            </w:pPr>
            <w:r w:rsidRPr="005454FC">
              <w:rPr>
                <w:rFonts w:ascii="Trebuchet MS" w:hAnsi="Trebuchet MS"/>
                <w:sz w:val="24"/>
                <w:szCs w:val="24"/>
              </w:rPr>
              <w:t>35.00 / mt.</w:t>
            </w:r>
          </w:p>
        </w:tc>
      </w:tr>
      <w:tr w:rsidR="00091878" w:rsidRPr="003332D3" w:rsidTr="005454FC">
        <w:trPr>
          <w:trHeight w:val="334"/>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091878" w:rsidRPr="005454FC" w:rsidRDefault="00091878" w:rsidP="000D5697">
            <w:pPr>
              <w:spacing w:after="0" w:line="240" w:lineRule="auto"/>
              <w:rPr>
                <w:rFonts w:ascii="Trebuchet MS" w:hAnsi="Trebuchet MS"/>
                <w:sz w:val="24"/>
                <w:szCs w:val="24"/>
              </w:rPr>
            </w:pPr>
            <w:r w:rsidRPr="005454FC">
              <w:rPr>
                <w:rFonts w:ascii="Trebuchet MS" w:hAnsi="Trebuchet MS"/>
                <w:sz w:val="24"/>
                <w:szCs w:val="24"/>
              </w:rPr>
              <w:t>3</w:t>
            </w:r>
          </w:p>
        </w:tc>
        <w:tc>
          <w:tcPr>
            <w:tcW w:w="2564" w:type="dxa"/>
            <w:tcBorders>
              <w:top w:val="nil"/>
              <w:left w:val="nil"/>
              <w:bottom w:val="single" w:sz="4" w:space="0" w:color="auto"/>
              <w:right w:val="single" w:sz="4" w:space="0" w:color="auto"/>
            </w:tcBorders>
            <w:shd w:val="clear" w:color="auto" w:fill="auto"/>
            <w:noWrap/>
            <w:vAlign w:val="bottom"/>
            <w:hideMark/>
          </w:tcPr>
          <w:p w:rsidR="00091878" w:rsidRPr="005454FC" w:rsidRDefault="00091878" w:rsidP="000D5697">
            <w:pPr>
              <w:spacing w:after="0" w:line="240" w:lineRule="auto"/>
              <w:rPr>
                <w:rFonts w:ascii="Trebuchet MS" w:hAnsi="Trebuchet MS"/>
                <w:sz w:val="24"/>
                <w:szCs w:val="24"/>
              </w:rPr>
            </w:pPr>
            <w:r w:rsidRPr="005454FC">
              <w:rPr>
                <w:rFonts w:ascii="Trebuchet MS" w:hAnsi="Trebuchet MS"/>
                <w:sz w:val="24"/>
                <w:szCs w:val="24"/>
              </w:rPr>
              <w:t>Flat 30 X 5</w:t>
            </w:r>
          </w:p>
        </w:tc>
        <w:tc>
          <w:tcPr>
            <w:tcW w:w="1831" w:type="dxa"/>
            <w:tcBorders>
              <w:top w:val="nil"/>
              <w:left w:val="nil"/>
              <w:bottom w:val="single" w:sz="4" w:space="0" w:color="auto"/>
              <w:right w:val="single" w:sz="4" w:space="0" w:color="auto"/>
            </w:tcBorders>
            <w:shd w:val="clear" w:color="auto" w:fill="auto"/>
            <w:noWrap/>
            <w:vAlign w:val="bottom"/>
            <w:hideMark/>
          </w:tcPr>
          <w:p w:rsidR="00091878" w:rsidRPr="005454FC" w:rsidRDefault="00091878" w:rsidP="000D5697">
            <w:pPr>
              <w:spacing w:after="0" w:line="240" w:lineRule="auto"/>
              <w:rPr>
                <w:rFonts w:ascii="Trebuchet MS" w:hAnsi="Trebuchet MS"/>
                <w:sz w:val="24"/>
                <w:szCs w:val="24"/>
              </w:rPr>
            </w:pPr>
            <w:r w:rsidRPr="005454FC">
              <w:rPr>
                <w:rFonts w:ascii="Trebuchet MS" w:hAnsi="Trebuchet MS"/>
                <w:sz w:val="24"/>
                <w:szCs w:val="24"/>
              </w:rPr>
              <w:t>40.00 / mt</w:t>
            </w:r>
          </w:p>
        </w:tc>
      </w:tr>
      <w:tr w:rsidR="00091878" w:rsidRPr="003332D3" w:rsidTr="005454FC">
        <w:trPr>
          <w:trHeight w:val="334"/>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091878" w:rsidRPr="005454FC" w:rsidRDefault="00091878" w:rsidP="000D5697">
            <w:pPr>
              <w:spacing w:after="0" w:line="240" w:lineRule="auto"/>
              <w:rPr>
                <w:rFonts w:ascii="Trebuchet MS" w:hAnsi="Trebuchet MS"/>
                <w:sz w:val="24"/>
                <w:szCs w:val="24"/>
              </w:rPr>
            </w:pPr>
            <w:r w:rsidRPr="005454FC">
              <w:rPr>
                <w:rFonts w:ascii="Trebuchet MS" w:hAnsi="Trebuchet MS"/>
                <w:sz w:val="24"/>
                <w:szCs w:val="24"/>
              </w:rPr>
              <w:t>4</w:t>
            </w:r>
          </w:p>
        </w:tc>
        <w:tc>
          <w:tcPr>
            <w:tcW w:w="2564" w:type="dxa"/>
            <w:tcBorders>
              <w:top w:val="nil"/>
              <w:left w:val="nil"/>
              <w:bottom w:val="single" w:sz="4" w:space="0" w:color="auto"/>
              <w:right w:val="single" w:sz="4" w:space="0" w:color="auto"/>
            </w:tcBorders>
            <w:shd w:val="clear" w:color="auto" w:fill="auto"/>
            <w:noWrap/>
            <w:vAlign w:val="bottom"/>
            <w:hideMark/>
          </w:tcPr>
          <w:p w:rsidR="00091878" w:rsidRPr="005454FC" w:rsidRDefault="00091878" w:rsidP="000D5697">
            <w:pPr>
              <w:spacing w:after="0" w:line="240" w:lineRule="auto"/>
              <w:rPr>
                <w:sz w:val="24"/>
                <w:szCs w:val="24"/>
              </w:rPr>
            </w:pPr>
            <w:r w:rsidRPr="005454FC">
              <w:rPr>
                <w:sz w:val="24"/>
                <w:szCs w:val="24"/>
              </w:rPr>
              <w:t>2" Square Pipe</w:t>
            </w:r>
          </w:p>
        </w:tc>
        <w:tc>
          <w:tcPr>
            <w:tcW w:w="1831" w:type="dxa"/>
            <w:tcBorders>
              <w:top w:val="nil"/>
              <w:left w:val="nil"/>
              <w:bottom w:val="single" w:sz="4" w:space="0" w:color="auto"/>
              <w:right w:val="single" w:sz="4" w:space="0" w:color="auto"/>
            </w:tcBorders>
            <w:shd w:val="clear" w:color="auto" w:fill="auto"/>
            <w:noWrap/>
            <w:vAlign w:val="bottom"/>
            <w:hideMark/>
          </w:tcPr>
          <w:p w:rsidR="00091878" w:rsidRPr="005454FC" w:rsidRDefault="00091878" w:rsidP="000D5697">
            <w:pPr>
              <w:spacing w:after="0" w:line="240" w:lineRule="auto"/>
              <w:rPr>
                <w:rFonts w:ascii="Trebuchet MS" w:hAnsi="Trebuchet MS"/>
                <w:sz w:val="24"/>
                <w:szCs w:val="24"/>
              </w:rPr>
            </w:pPr>
            <w:r w:rsidRPr="005454FC">
              <w:rPr>
                <w:rFonts w:ascii="Trebuchet MS" w:hAnsi="Trebuchet MS"/>
                <w:sz w:val="24"/>
                <w:szCs w:val="24"/>
              </w:rPr>
              <w:t xml:space="preserve">50.00 / mt </w:t>
            </w:r>
          </w:p>
        </w:tc>
      </w:tr>
      <w:tr w:rsidR="00091878" w:rsidRPr="003332D3" w:rsidTr="005454FC">
        <w:trPr>
          <w:trHeight w:val="334"/>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091878" w:rsidRPr="005454FC" w:rsidRDefault="00091878" w:rsidP="000D5697">
            <w:pPr>
              <w:spacing w:after="0" w:line="240" w:lineRule="auto"/>
              <w:rPr>
                <w:rFonts w:ascii="Trebuchet MS" w:hAnsi="Trebuchet MS"/>
                <w:sz w:val="24"/>
                <w:szCs w:val="24"/>
              </w:rPr>
            </w:pPr>
            <w:r w:rsidRPr="005454FC">
              <w:rPr>
                <w:rFonts w:ascii="Trebuchet MS" w:hAnsi="Trebuchet MS"/>
                <w:sz w:val="24"/>
                <w:szCs w:val="24"/>
              </w:rPr>
              <w:t>5</w:t>
            </w:r>
          </w:p>
        </w:tc>
        <w:tc>
          <w:tcPr>
            <w:tcW w:w="2564" w:type="dxa"/>
            <w:tcBorders>
              <w:top w:val="nil"/>
              <w:left w:val="nil"/>
              <w:bottom w:val="single" w:sz="4" w:space="0" w:color="auto"/>
              <w:right w:val="single" w:sz="4" w:space="0" w:color="auto"/>
            </w:tcBorders>
            <w:shd w:val="clear" w:color="auto" w:fill="auto"/>
            <w:noWrap/>
            <w:vAlign w:val="bottom"/>
            <w:hideMark/>
          </w:tcPr>
          <w:p w:rsidR="00091878" w:rsidRPr="005454FC" w:rsidRDefault="00091878" w:rsidP="000D5697">
            <w:pPr>
              <w:spacing w:after="0" w:line="240" w:lineRule="auto"/>
              <w:rPr>
                <w:rFonts w:ascii="Trebuchet MS" w:hAnsi="Trebuchet MS"/>
                <w:sz w:val="24"/>
                <w:szCs w:val="24"/>
              </w:rPr>
            </w:pPr>
            <w:r w:rsidRPr="005454FC">
              <w:rPr>
                <w:rFonts w:ascii="Trebuchet MS" w:hAnsi="Trebuchet MS"/>
                <w:sz w:val="24"/>
                <w:szCs w:val="24"/>
              </w:rPr>
              <w:t>Round Bar</w:t>
            </w:r>
          </w:p>
        </w:tc>
        <w:tc>
          <w:tcPr>
            <w:tcW w:w="1831" w:type="dxa"/>
            <w:tcBorders>
              <w:top w:val="nil"/>
              <w:left w:val="nil"/>
              <w:bottom w:val="single" w:sz="4" w:space="0" w:color="auto"/>
              <w:right w:val="single" w:sz="4" w:space="0" w:color="auto"/>
            </w:tcBorders>
            <w:shd w:val="clear" w:color="auto" w:fill="auto"/>
            <w:noWrap/>
            <w:vAlign w:val="bottom"/>
            <w:hideMark/>
          </w:tcPr>
          <w:p w:rsidR="00091878" w:rsidRPr="005454FC" w:rsidRDefault="00091878" w:rsidP="000D5697">
            <w:pPr>
              <w:spacing w:after="0" w:line="240" w:lineRule="auto"/>
              <w:rPr>
                <w:rFonts w:ascii="Trebuchet MS" w:hAnsi="Trebuchet MS"/>
                <w:sz w:val="24"/>
                <w:szCs w:val="24"/>
              </w:rPr>
            </w:pPr>
            <w:r w:rsidRPr="005454FC">
              <w:rPr>
                <w:rFonts w:ascii="Trebuchet MS" w:hAnsi="Trebuchet MS"/>
                <w:sz w:val="24"/>
                <w:szCs w:val="24"/>
              </w:rPr>
              <w:t>20.00 / mt</w:t>
            </w:r>
          </w:p>
        </w:tc>
      </w:tr>
      <w:tr w:rsidR="00091878" w:rsidRPr="003332D3" w:rsidTr="005454FC">
        <w:trPr>
          <w:trHeight w:val="334"/>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091878" w:rsidRPr="005454FC" w:rsidRDefault="00091878" w:rsidP="000D5697">
            <w:pPr>
              <w:spacing w:after="0" w:line="240" w:lineRule="auto"/>
              <w:rPr>
                <w:rFonts w:ascii="Trebuchet MS" w:hAnsi="Trebuchet MS"/>
                <w:sz w:val="24"/>
                <w:szCs w:val="24"/>
              </w:rPr>
            </w:pPr>
            <w:r w:rsidRPr="005454FC">
              <w:rPr>
                <w:rFonts w:ascii="Trebuchet MS" w:hAnsi="Trebuchet MS"/>
                <w:sz w:val="24"/>
                <w:szCs w:val="24"/>
              </w:rPr>
              <w:t>6</w:t>
            </w:r>
          </w:p>
        </w:tc>
        <w:tc>
          <w:tcPr>
            <w:tcW w:w="2564" w:type="dxa"/>
            <w:tcBorders>
              <w:top w:val="nil"/>
              <w:left w:val="nil"/>
              <w:bottom w:val="single" w:sz="4" w:space="0" w:color="auto"/>
              <w:right w:val="single" w:sz="4" w:space="0" w:color="auto"/>
            </w:tcBorders>
            <w:shd w:val="clear" w:color="auto" w:fill="auto"/>
            <w:noWrap/>
            <w:vAlign w:val="bottom"/>
            <w:hideMark/>
          </w:tcPr>
          <w:p w:rsidR="00091878" w:rsidRPr="005454FC" w:rsidRDefault="00091878" w:rsidP="000D5697">
            <w:pPr>
              <w:spacing w:after="0" w:line="240" w:lineRule="auto"/>
              <w:rPr>
                <w:rFonts w:ascii="Trebuchet MS" w:hAnsi="Trebuchet MS"/>
                <w:sz w:val="24"/>
                <w:szCs w:val="24"/>
              </w:rPr>
            </w:pPr>
            <w:r w:rsidRPr="005454FC">
              <w:rPr>
                <w:rFonts w:ascii="Trebuchet MS" w:hAnsi="Trebuchet MS"/>
                <w:sz w:val="24"/>
                <w:szCs w:val="24"/>
              </w:rPr>
              <w:t>Red</w:t>
            </w:r>
            <w:r w:rsidR="003C43D5">
              <w:rPr>
                <w:rFonts w:ascii="Trebuchet MS" w:hAnsi="Trebuchet MS"/>
                <w:sz w:val="24"/>
                <w:szCs w:val="24"/>
              </w:rPr>
              <w:t xml:space="preserve"> </w:t>
            </w:r>
            <w:r w:rsidRPr="005454FC">
              <w:rPr>
                <w:rFonts w:ascii="Trebuchet MS" w:hAnsi="Trebuchet MS"/>
                <w:sz w:val="24"/>
                <w:szCs w:val="24"/>
              </w:rPr>
              <w:t>oxide ( 200 Ml)</w:t>
            </w:r>
          </w:p>
        </w:tc>
        <w:tc>
          <w:tcPr>
            <w:tcW w:w="1831" w:type="dxa"/>
            <w:tcBorders>
              <w:top w:val="nil"/>
              <w:left w:val="nil"/>
              <w:bottom w:val="single" w:sz="4" w:space="0" w:color="auto"/>
              <w:right w:val="single" w:sz="4" w:space="0" w:color="auto"/>
            </w:tcBorders>
            <w:shd w:val="clear" w:color="auto" w:fill="auto"/>
            <w:noWrap/>
            <w:vAlign w:val="bottom"/>
            <w:hideMark/>
          </w:tcPr>
          <w:p w:rsidR="00091878" w:rsidRPr="005454FC" w:rsidRDefault="00091878" w:rsidP="000D5697">
            <w:pPr>
              <w:spacing w:after="0" w:line="240" w:lineRule="auto"/>
              <w:rPr>
                <w:rFonts w:ascii="Trebuchet MS" w:hAnsi="Trebuchet MS"/>
                <w:sz w:val="24"/>
                <w:szCs w:val="24"/>
              </w:rPr>
            </w:pPr>
            <w:r w:rsidRPr="005454FC">
              <w:rPr>
                <w:rFonts w:ascii="Trebuchet MS" w:hAnsi="Trebuchet MS"/>
                <w:sz w:val="24"/>
                <w:szCs w:val="24"/>
              </w:rPr>
              <w:t>90.00 / lit.</w:t>
            </w:r>
          </w:p>
        </w:tc>
      </w:tr>
      <w:tr w:rsidR="00091878" w:rsidRPr="003332D3" w:rsidTr="005454FC">
        <w:trPr>
          <w:trHeight w:val="334"/>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091878" w:rsidRPr="005454FC" w:rsidRDefault="00091878" w:rsidP="000D5697">
            <w:pPr>
              <w:spacing w:after="0" w:line="240" w:lineRule="auto"/>
              <w:rPr>
                <w:rFonts w:ascii="Trebuchet MS" w:hAnsi="Trebuchet MS"/>
                <w:sz w:val="24"/>
                <w:szCs w:val="24"/>
              </w:rPr>
            </w:pPr>
            <w:r w:rsidRPr="005454FC">
              <w:rPr>
                <w:rFonts w:ascii="Trebuchet MS" w:hAnsi="Trebuchet MS"/>
                <w:sz w:val="24"/>
                <w:szCs w:val="24"/>
              </w:rPr>
              <w:t>7</w:t>
            </w:r>
          </w:p>
        </w:tc>
        <w:tc>
          <w:tcPr>
            <w:tcW w:w="2564" w:type="dxa"/>
            <w:tcBorders>
              <w:top w:val="nil"/>
              <w:left w:val="nil"/>
              <w:bottom w:val="single" w:sz="4" w:space="0" w:color="auto"/>
              <w:right w:val="single" w:sz="4" w:space="0" w:color="auto"/>
            </w:tcBorders>
            <w:shd w:val="clear" w:color="auto" w:fill="auto"/>
            <w:noWrap/>
            <w:vAlign w:val="bottom"/>
            <w:hideMark/>
          </w:tcPr>
          <w:p w:rsidR="00091878" w:rsidRPr="005454FC" w:rsidRDefault="00091878" w:rsidP="000D5697">
            <w:pPr>
              <w:spacing w:after="0" w:line="240" w:lineRule="auto"/>
              <w:rPr>
                <w:rFonts w:ascii="Trebuchet MS" w:hAnsi="Trebuchet MS"/>
                <w:sz w:val="24"/>
                <w:szCs w:val="24"/>
              </w:rPr>
            </w:pPr>
            <w:r w:rsidRPr="005454FC">
              <w:rPr>
                <w:rFonts w:ascii="Trebuchet MS" w:hAnsi="Trebuchet MS"/>
                <w:sz w:val="24"/>
                <w:szCs w:val="24"/>
              </w:rPr>
              <w:t>Colo</w:t>
            </w:r>
            <w:r w:rsidR="003C43D5">
              <w:rPr>
                <w:rFonts w:ascii="Trebuchet MS" w:hAnsi="Trebuchet MS"/>
                <w:sz w:val="24"/>
                <w:szCs w:val="24"/>
              </w:rPr>
              <w:t>u</w:t>
            </w:r>
            <w:r w:rsidRPr="005454FC">
              <w:rPr>
                <w:rFonts w:ascii="Trebuchet MS" w:hAnsi="Trebuchet MS"/>
                <w:sz w:val="24"/>
                <w:szCs w:val="24"/>
              </w:rPr>
              <w:t>r  ( 200 Ml)</w:t>
            </w:r>
          </w:p>
        </w:tc>
        <w:tc>
          <w:tcPr>
            <w:tcW w:w="1831" w:type="dxa"/>
            <w:tcBorders>
              <w:top w:val="nil"/>
              <w:left w:val="nil"/>
              <w:bottom w:val="single" w:sz="4" w:space="0" w:color="auto"/>
              <w:right w:val="single" w:sz="4" w:space="0" w:color="auto"/>
            </w:tcBorders>
            <w:shd w:val="clear" w:color="auto" w:fill="auto"/>
            <w:noWrap/>
            <w:vAlign w:val="bottom"/>
            <w:hideMark/>
          </w:tcPr>
          <w:p w:rsidR="00091878" w:rsidRPr="005454FC" w:rsidRDefault="00091878" w:rsidP="000D5697">
            <w:pPr>
              <w:spacing w:after="0" w:line="240" w:lineRule="auto"/>
              <w:rPr>
                <w:rFonts w:ascii="Trebuchet MS" w:hAnsi="Trebuchet MS"/>
                <w:sz w:val="24"/>
                <w:szCs w:val="24"/>
              </w:rPr>
            </w:pPr>
            <w:r w:rsidRPr="005454FC">
              <w:rPr>
                <w:rFonts w:ascii="Trebuchet MS" w:hAnsi="Trebuchet MS"/>
                <w:sz w:val="24"/>
                <w:szCs w:val="24"/>
              </w:rPr>
              <w:t>180.00/ lit</w:t>
            </w:r>
          </w:p>
        </w:tc>
      </w:tr>
    </w:tbl>
    <w:p w:rsidR="00FC180E" w:rsidRDefault="00FC180E" w:rsidP="001306AF"/>
    <w:p w:rsidR="00FC180E" w:rsidRDefault="00EB53D7" w:rsidP="001306AF">
      <w:r w:rsidRPr="00EB53D7">
        <w:rPr>
          <w:noProof/>
        </w:rPr>
        <w:pict>
          <v:shape id="_x0000_s1050" type="#_x0000_t202" style="position:absolute;margin-left:1.35pt;margin-top:265.05pt;width:459.6pt;height:.05pt;z-index:251674112" stroked="f">
            <v:textbox style="mso-fit-shape-to-text:t" inset="0,0,0,0">
              <w:txbxContent>
                <w:p w:rsidR="00551428" w:rsidRPr="00551428" w:rsidRDefault="00551428" w:rsidP="00551428">
                  <w:pPr>
                    <w:pStyle w:val="Caption"/>
                    <w:jc w:val="center"/>
                    <w:rPr>
                      <w:rFonts w:ascii="Arial" w:hAnsi="Arial" w:cs="Arial"/>
                      <w:noProof/>
                      <w:sz w:val="24"/>
                      <w:szCs w:val="24"/>
                    </w:rPr>
                  </w:pPr>
                  <w:r w:rsidRPr="00551428">
                    <w:rPr>
                      <w:sz w:val="24"/>
                      <w:szCs w:val="24"/>
                      <w:lang w:val="en-US"/>
                    </w:rPr>
                    <w:t>Product actual drawing</w:t>
                  </w:r>
                </w:p>
              </w:txbxContent>
            </v:textbox>
            <w10:wrap type="square"/>
          </v:shape>
        </w:pict>
      </w:r>
      <w:r w:rsidR="00551428">
        <w:rPr>
          <w:rFonts w:ascii="Arial" w:hAnsi="Arial" w:cs="Arial"/>
          <w:noProof/>
          <w:sz w:val="20"/>
          <w:lang w:val="en-US" w:bidi="hi-IN"/>
        </w:rPr>
        <w:drawing>
          <wp:anchor distT="0" distB="0" distL="114300" distR="114300" simplePos="0" relativeHeight="251672064" behindDoc="0" locked="0" layoutInCell="1" allowOverlap="1">
            <wp:simplePos x="0" y="0"/>
            <wp:positionH relativeFrom="column">
              <wp:posOffset>17417</wp:posOffset>
            </wp:positionH>
            <wp:positionV relativeFrom="paragraph">
              <wp:posOffset>0</wp:posOffset>
            </wp:positionV>
            <wp:extent cx="5837464" cy="3309257"/>
            <wp:effectExtent l="19050" t="0" r="0" b="0"/>
            <wp:wrapSquare wrapText="bothSides"/>
            <wp:docPr id="4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5837464" cy="3309257"/>
                    </a:xfrm>
                    <a:prstGeom prst="rect">
                      <a:avLst/>
                    </a:prstGeom>
                    <a:noFill/>
                    <a:ln w="9525">
                      <a:noFill/>
                      <a:miter lim="800000"/>
                      <a:headEnd/>
                      <a:tailEnd/>
                    </a:ln>
                  </pic:spPr>
                </pic:pic>
              </a:graphicData>
            </a:graphic>
          </wp:anchor>
        </w:drawing>
      </w:r>
    </w:p>
    <w:p w:rsidR="00FC180E" w:rsidRDefault="00FC180E" w:rsidP="001306AF"/>
    <w:p w:rsidR="00FC180E" w:rsidRDefault="00FC180E" w:rsidP="001306AF"/>
    <w:p w:rsidR="00FC180E" w:rsidRDefault="00FC180E" w:rsidP="001306AF"/>
    <w:p w:rsidR="00FC180E" w:rsidRDefault="00FC180E" w:rsidP="001306AF"/>
    <w:p w:rsidR="00FC180E" w:rsidRDefault="00FC180E" w:rsidP="001306AF"/>
    <w:p w:rsidR="00FC180E" w:rsidRDefault="00FC180E" w:rsidP="001306AF"/>
    <w:p w:rsidR="00FC180E" w:rsidRDefault="00FC180E" w:rsidP="001306AF"/>
    <w:p w:rsidR="00FC180E" w:rsidRDefault="00FC180E" w:rsidP="001306AF"/>
    <w:p w:rsidR="00FC180E" w:rsidRDefault="00FC180E" w:rsidP="001306AF"/>
    <w:p w:rsidR="00FC180E" w:rsidRDefault="00FC180E" w:rsidP="001306AF"/>
    <w:p w:rsidR="00FC180E" w:rsidRDefault="00FC180E" w:rsidP="001306AF"/>
    <w:p w:rsidR="00FC180E" w:rsidRDefault="00FC180E" w:rsidP="001306AF"/>
    <w:p w:rsidR="00FC180E" w:rsidRPr="005454FC" w:rsidRDefault="00126220" w:rsidP="00126220">
      <w:pPr>
        <w:pStyle w:val="ListParagraph"/>
        <w:numPr>
          <w:ilvl w:val="0"/>
          <w:numId w:val="10"/>
        </w:numPr>
        <w:rPr>
          <w:rFonts w:asciiTheme="minorHAnsi" w:hAnsiTheme="minorHAnsi" w:cstheme="minorHAnsi"/>
          <w:b/>
          <w:bCs/>
          <w:sz w:val="26"/>
          <w:szCs w:val="26"/>
        </w:rPr>
      </w:pPr>
      <w:r w:rsidRPr="005454FC">
        <w:rPr>
          <w:rFonts w:asciiTheme="minorHAnsi" w:hAnsiTheme="minorHAnsi" w:cstheme="minorHAnsi"/>
          <w:b/>
          <w:bCs/>
          <w:sz w:val="26"/>
          <w:szCs w:val="26"/>
        </w:rPr>
        <w:t xml:space="preserve">Profit and loss accounting: </w:t>
      </w:r>
    </w:p>
    <w:p w:rsidR="00126220" w:rsidRPr="005454FC" w:rsidRDefault="00126220" w:rsidP="00126220">
      <w:pPr>
        <w:rPr>
          <w:rFonts w:asciiTheme="minorHAnsi" w:hAnsiTheme="minorHAnsi" w:cstheme="minorHAnsi"/>
          <w:sz w:val="26"/>
          <w:szCs w:val="26"/>
        </w:rPr>
      </w:pPr>
      <w:r w:rsidRPr="005454FC">
        <w:rPr>
          <w:rFonts w:asciiTheme="minorHAnsi" w:hAnsiTheme="minorHAnsi" w:cstheme="minorHAnsi"/>
          <w:sz w:val="26"/>
          <w:szCs w:val="26"/>
        </w:rPr>
        <w:t xml:space="preserve">Simple accounting normally ends at preparation of profit and loss account statement. Profit &amp; loss account statement is simple recording </w:t>
      </w:r>
      <w:r w:rsidR="004C430C">
        <w:rPr>
          <w:rFonts w:asciiTheme="minorHAnsi" w:hAnsiTheme="minorHAnsi" w:cstheme="minorHAnsi"/>
          <w:sz w:val="26"/>
          <w:szCs w:val="26"/>
        </w:rPr>
        <w:t xml:space="preserve">of </w:t>
      </w:r>
      <w:r w:rsidRPr="005454FC">
        <w:rPr>
          <w:rFonts w:asciiTheme="minorHAnsi" w:hAnsiTheme="minorHAnsi" w:cstheme="minorHAnsi"/>
          <w:sz w:val="26"/>
          <w:szCs w:val="26"/>
        </w:rPr>
        <w:t xml:space="preserve">profit or loss of your business. Balance sheet </w:t>
      </w:r>
      <w:r w:rsidRPr="005454FC">
        <w:rPr>
          <w:rFonts w:asciiTheme="minorHAnsi" w:hAnsiTheme="minorHAnsi" w:cstheme="minorHAnsi"/>
          <w:sz w:val="26"/>
          <w:szCs w:val="26"/>
        </w:rPr>
        <w:lastRenderedPageBreak/>
        <w:t xml:space="preserve">shows health of the organization. Income statement also called as profit and loss statement (P&amp;L), gives company's </w:t>
      </w:r>
      <w:hyperlink r:id="rId12" w:tooltip="Financial statement" w:history="1">
        <w:r w:rsidRPr="005454FC">
          <w:rPr>
            <w:rFonts w:asciiTheme="minorHAnsi" w:hAnsiTheme="minorHAnsi" w:cstheme="minorHAnsi"/>
            <w:sz w:val="26"/>
            <w:szCs w:val="26"/>
          </w:rPr>
          <w:t>financial statement</w:t>
        </w:r>
      </w:hyperlink>
      <w:r w:rsidRPr="005454FC">
        <w:rPr>
          <w:rFonts w:asciiTheme="minorHAnsi" w:hAnsiTheme="minorHAnsi" w:cstheme="minorHAnsi"/>
          <w:sz w:val="26"/>
          <w:szCs w:val="26"/>
        </w:rPr>
        <w:t xml:space="preserve"> for particular period. This shows if the organization has made profit or loss during particular period. </w:t>
      </w:r>
    </w:p>
    <w:p w:rsidR="00126220" w:rsidRPr="005454FC" w:rsidRDefault="00126220" w:rsidP="001306AF">
      <w:pPr>
        <w:rPr>
          <w:rFonts w:asciiTheme="minorHAnsi" w:hAnsiTheme="minorHAnsi" w:cstheme="minorHAnsi"/>
          <w:sz w:val="26"/>
          <w:szCs w:val="26"/>
        </w:rPr>
      </w:pPr>
    </w:p>
    <w:p w:rsidR="00FC180E" w:rsidRDefault="004C430C" w:rsidP="001306AF">
      <w:pPr>
        <w:rPr>
          <w:rFonts w:asciiTheme="minorHAnsi" w:hAnsiTheme="minorHAnsi" w:cstheme="minorHAnsi"/>
          <w:sz w:val="26"/>
          <w:szCs w:val="26"/>
        </w:rPr>
      </w:pPr>
      <w:r>
        <w:rPr>
          <w:rFonts w:asciiTheme="minorHAnsi" w:hAnsiTheme="minorHAnsi" w:cstheme="minorHAnsi"/>
          <w:sz w:val="26"/>
          <w:szCs w:val="26"/>
        </w:rPr>
        <w:t xml:space="preserve">Refer following learning resource to understand in more </w:t>
      </w:r>
      <w:r w:rsidR="00A4047B">
        <w:rPr>
          <w:rFonts w:asciiTheme="minorHAnsi" w:hAnsiTheme="minorHAnsi" w:cstheme="minorHAnsi"/>
          <w:sz w:val="26"/>
          <w:szCs w:val="26"/>
        </w:rPr>
        <w:t>details:</w:t>
      </w:r>
      <w:r>
        <w:rPr>
          <w:rFonts w:asciiTheme="minorHAnsi" w:hAnsiTheme="minorHAnsi" w:cstheme="minorHAnsi"/>
          <w:sz w:val="26"/>
          <w:szCs w:val="26"/>
        </w:rPr>
        <w:t>-</w:t>
      </w:r>
    </w:p>
    <w:p w:rsidR="004C430C" w:rsidRDefault="004C430C" w:rsidP="004C430C">
      <w:pPr>
        <w:spacing w:after="0" w:line="240" w:lineRule="auto"/>
        <w:ind w:firstLine="720"/>
        <w:rPr>
          <w:rFonts w:asciiTheme="minorHAnsi" w:hAnsiTheme="minorHAnsi" w:cstheme="minorHAnsi"/>
          <w:b/>
          <w:bCs/>
          <w:sz w:val="26"/>
          <w:szCs w:val="26"/>
          <w:u w:val="single"/>
        </w:rPr>
      </w:pPr>
      <w:r>
        <w:rPr>
          <w:rFonts w:asciiTheme="minorHAnsi" w:hAnsiTheme="minorHAnsi" w:cstheme="minorHAnsi"/>
          <w:noProof/>
          <w:sz w:val="26"/>
          <w:szCs w:val="26"/>
          <w:lang w:val="en-US" w:bidi="hi-IN"/>
        </w:rPr>
        <w:drawing>
          <wp:inline distT="0" distB="0" distL="0" distR="0">
            <wp:extent cx="295026" cy="323850"/>
            <wp:effectExtent l="19050" t="0" r="0" b="0"/>
            <wp:docPr id="5" name="Picture 2" descr="C:\Users\Mandar\AppData\Local\Microsoft\Windows\Temporary Internet Files\Content.IE5\Z9BW6DE0\MC90037105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dar\AppData\Local\Microsoft\Windows\Temporary Internet Files\Content.IE5\Z9BW6DE0\MC900371050[1].wmf"/>
                    <pic:cNvPicPr>
                      <a:picLocks noChangeAspect="1" noChangeArrowheads="1"/>
                    </pic:cNvPicPr>
                  </pic:nvPicPr>
                  <pic:blipFill>
                    <a:blip r:embed="rId10" cstate="print"/>
                    <a:srcRect/>
                    <a:stretch>
                      <a:fillRect/>
                    </a:stretch>
                  </pic:blipFill>
                  <pic:spPr bwMode="auto">
                    <a:xfrm>
                      <a:off x="0" y="0"/>
                      <a:ext cx="297557" cy="326628"/>
                    </a:xfrm>
                    <a:prstGeom prst="rect">
                      <a:avLst/>
                    </a:prstGeom>
                    <a:noFill/>
                    <a:ln w="9525">
                      <a:noFill/>
                      <a:miter lim="800000"/>
                      <a:headEnd/>
                      <a:tailEnd/>
                    </a:ln>
                  </pic:spPr>
                </pic:pic>
              </a:graphicData>
            </a:graphic>
          </wp:inline>
        </w:drawing>
      </w:r>
      <w:r w:rsidRPr="00D77D06">
        <w:rPr>
          <w:rFonts w:asciiTheme="minorHAnsi" w:hAnsiTheme="minorHAnsi" w:cstheme="minorHAnsi"/>
          <w:b/>
          <w:bCs/>
          <w:sz w:val="26"/>
          <w:szCs w:val="26"/>
          <w:u w:val="single"/>
        </w:rPr>
        <w:t xml:space="preserve">Learning </w:t>
      </w:r>
      <w:r>
        <w:rPr>
          <w:rFonts w:asciiTheme="minorHAnsi" w:hAnsiTheme="minorHAnsi" w:cstheme="minorHAnsi"/>
          <w:b/>
          <w:bCs/>
          <w:sz w:val="26"/>
          <w:szCs w:val="26"/>
          <w:u w:val="single"/>
        </w:rPr>
        <w:t>Resources</w:t>
      </w:r>
      <w:r w:rsidRPr="00D77D06">
        <w:rPr>
          <w:rFonts w:asciiTheme="minorHAnsi" w:hAnsiTheme="minorHAnsi" w:cstheme="minorHAnsi"/>
          <w:b/>
          <w:bCs/>
          <w:sz w:val="26"/>
          <w:szCs w:val="26"/>
          <w:u w:val="single"/>
        </w:rPr>
        <w:t>:</w:t>
      </w:r>
    </w:p>
    <w:p w:rsidR="004C430C" w:rsidRDefault="004C430C" w:rsidP="004C430C">
      <w:pPr>
        <w:pStyle w:val="ListParagraph"/>
        <w:spacing w:after="80" w:line="240" w:lineRule="auto"/>
        <w:ind w:left="757"/>
        <w:rPr>
          <w:sz w:val="24"/>
          <w:szCs w:val="24"/>
        </w:rPr>
      </w:pPr>
    </w:p>
    <w:p w:rsidR="004C430C" w:rsidRDefault="004C430C" w:rsidP="004C430C">
      <w:pPr>
        <w:pStyle w:val="ListParagraph"/>
        <w:spacing w:after="80" w:line="240" w:lineRule="auto"/>
        <w:ind w:left="757"/>
        <w:rPr>
          <w:sz w:val="24"/>
          <w:szCs w:val="24"/>
        </w:rPr>
      </w:pPr>
    </w:p>
    <w:tbl>
      <w:tblPr>
        <w:tblW w:w="4104" w:type="dxa"/>
        <w:tblInd w:w="3049" w:type="dxa"/>
        <w:tblLook w:val="04A0"/>
      </w:tblPr>
      <w:tblGrid>
        <w:gridCol w:w="1020"/>
        <w:gridCol w:w="3084"/>
      </w:tblGrid>
      <w:tr w:rsidR="004C430C" w:rsidRPr="0005448B" w:rsidTr="000D24E7">
        <w:trPr>
          <w:trHeight w:val="222"/>
        </w:trPr>
        <w:tc>
          <w:tcPr>
            <w:tcW w:w="1020" w:type="dxa"/>
            <w:tcBorders>
              <w:top w:val="single" w:sz="8" w:space="0" w:color="auto"/>
              <w:left w:val="single" w:sz="8" w:space="0" w:color="auto"/>
              <w:bottom w:val="single" w:sz="8" w:space="0" w:color="auto"/>
              <w:right w:val="single" w:sz="8" w:space="0" w:color="auto"/>
            </w:tcBorders>
            <w:shd w:val="clear" w:color="000000" w:fill="C5D9F1"/>
            <w:noWrap/>
            <w:vAlign w:val="bottom"/>
            <w:hideMark/>
          </w:tcPr>
          <w:p w:rsidR="004C430C" w:rsidRPr="0005448B" w:rsidRDefault="004C430C" w:rsidP="000D24E7">
            <w:pPr>
              <w:spacing w:after="0" w:line="240" w:lineRule="auto"/>
              <w:rPr>
                <w:rFonts w:eastAsia="Times New Roman" w:cs="Times New Roman"/>
                <w:color w:val="000000"/>
                <w:szCs w:val="22"/>
                <w:lang w:eastAsia="en-IN"/>
              </w:rPr>
            </w:pPr>
            <w:r w:rsidRPr="0005448B">
              <w:rPr>
                <w:rFonts w:eastAsia="Times New Roman" w:cs="Times New Roman"/>
                <w:color w:val="000000"/>
                <w:szCs w:val="22"/>
                <w:lang w:eastAsia="en-IN"/>
              </w:rPr>
              <w:t>S</w:t>
            </w:r>
            <w:r w:rsidR="003C43D5">
              <w:rPr>
                <w:rFonts w:eastAsia="Times New Roman" w:cs="Times New Roman"/>
                <w:color w:val="000000"/>
                <w:szCs w:val="22"/>
                <w:lang w:eastAsia="en-IN"/>
              </w:rPr>
              <w:t>r</w:t>
            </w:r>
            <w:r w:rsidRPr="0005448B">
              <w:rPr>
                <w:rFonts w:eastAsia="Times New Roman" w:cs="Times New Roman"/>
                <w:color w:val="000000"/>
                <w:szCs w:val="22"/>
                <w:lang w:eastAsia="en-IN"/>
              </w:rPr>
              <w:t>.</w:t>
            </w:r>
            <w:r w:rsidR="003C43D5">
              <w:rPr>
                <w:rFonts w:eastAsia="Times New Roman" w:cs="Times New Roman"/>
                <w:color w:val="000000"/>
                <w:szCs w:val="22"/>
                <w:lang w:eastAsia="en-IN"/>
              </w:rPr>
              <w:t xml:space="preserve"> </w:t>
            </w:r>
            <w:r w:rsidRPr="0005448B">
              <w:rPr>
                <w:rFonts w:eastAsia="Times New Roman" w:cs="Times New Roman"/>
                <w:color w:val="000000"/>
                <w:szCs w:val="22"/>
                <w:lang w:eastAsia="en-IN"/>
              </w:rPr>
              <w:t>No</w:t>
            </w:r>
            <w:r w:rsidR="003C43D5">
              <w:rPr>
                <w:rFonts w:eastAsia="Times New Roman" w:cs="Times New Roman"/>
                <w:color w:val="000000"/>
                <w:szCs w:val="22"/>
                <w:lang w:eastAsia="en-IN"/>
              </w:rPr>
              <w:t>.</w:t>
            </w:r>
          </w:p>
        </w:tc>
        <w:tc>
          <w:tcPr>
            <w:tcW w:w="3084" w:type="dxa"/>
            <w:tcBorders>
              <w:top w:val="single" w:sz="8" w:space="0" w:color="auto"/>
              <w:left w:val="nil"/>
              <w:bottom w:val="single" w:sz="8" w:space="0" w:color="auto"/>
              <w:right w:val="single" w:sz="8" w:space="0" w:color="auto"/>
            </w:tcBorders>
            <w:shd w:val="clear" w:color="000000" w:fill="C5D9F1"/>
            <w:noWrap/>
            <w:vAlign w:val="bottom"/>
            <w:hideMark/>
          </w:tcPr>
          <w:p w:rsidR="004C430C" w:rsidRPr="0005448B" w:rsidRDefault="004C430C" w:rsidP="000D24E7">
            <w:pPr>
              <w:spacing w:after="0" w:line="240" w:lineRule="auto"/>
              <w:rPr>
                <w:rFonts w:eastAsia="Times New Roman" w:cs="Times New Roman"/>
                <w:color w:val="000000"/>
                <w:szCs w:val="22"/>
                <w:lang w:eastAsia="en-IN"/>
              </w:rPr>
            </w:pPr>
            <w:r w:rsidRPr="0005448B">
              <w:rPr>
                <w:rFonts w:eastAsia="Times New Roman" w:cs="Times New Roman"/>
                <w:color w:val="000000"/>
                <w:szCs w:val="22"/>
                <w:lang w:eastAsia="en-IN"/>
              </w:rPr>
              <w:t>Power Point Presentations</w:t>
            </w:r>
          </w:p>
        </w:tc>
      </w:tr>
      <w:tr w:rsidR="004C430C" w:rsidRPr="0005448B" w:rsidTr="000D24E7">
        <w:trPr>
          <w:trHeight w:val="323"/>
        </w:trPr>
        <w:tc>
          <w:tcPr>
            <w:tcW w:w="1020" w:type="dxa"/>
            <w:tcBorders>
              <w:top w:val="nil"/>
              <w:left w:val="single" w:sz="8" w:space="0" w:color="auto"/>
              <w:bottom w:val="single" w:sz="8" w:space="0" w:color="auto"/>
              <w:right w:val="single" w:sz="8" w:space="0" w:color="auto"/>
            </w:tcBorders>
            <w:shd w:val="clear" w:color="auto" w:fill="auto"/>
            <w:noWrap/>
            <w:vAlign w:val="bottom"/>
            <w:hideMark/>
          </w:tcPr>
          <w:p w:rsidR="004C430C" w:rsidRPr="0005448B" w:rsidRDefault="004C430C" w:rsidP="000D24E7">
            <w:pPr>
              <w:spacing w:after="0" w:line="240" w:lineRule="auto"/>
              <w:jc w:val="right"/>
              <w:rPr>
                <w:rFonts w:eastAsia="Times New Roman" w:cs="Times New Roman"/>
                <w:color w:val="000000"/>
                <w:szCs w:val="22"/>
                <w:lang w:eastAsia="en-IN"/>
              </w:rPr>
            </w:pPr>
            <w:r>
              <w:rPr>
                <w:rFonts w:eastAsia="Times New Roman" w:cs="Times New Roman"/>
                <w:color w:val="000000"/>
                <w:szCs w:val="22"/>
                <w:lang w:eastAsia="en-IN"/>
              </w:rPr>
              <w:t>1</w:t>
            </w:r>
          </w:p>
        </w:tc>
        <w:tc>
          <w:tcPr>
            <w:tcW w:w="3084" w:type="dxa"/>
            <w:tcBorders>
              <w:top w:val="nil"/>
              <w:left w:val="nil"/>
              <w:bottom w:val="single" w:sz="8" w:space="0" w:color="auto"/>
              <w:right w:val="single" w:sz="8" w:space="0" w:color="auto"/>
            </w:tcBorders>
            <w:shd w:val="clear" w:color="auto" w:fill="auto"/>
            <w:noWrap/>
            <w:vAlign w:val="bottom"/>
            <w:hideMark/>
          </w:tcPr>
          <w:p w:rsidR="004C430C" w:rsidRPr="0005448B" w:rsidRDefault="00C8035F" w:rsidP="000D24E7">
            <w:pPr>
              <w:jc w:val="both"/>
              <w:rPr>
                <w:rFonts w:eastAsia="Times New Roman" w:cs="Times New Roman"/>
                <w:color w:val="000000"/>
                <w:szCs w:val="22"/>
                <w:lang w:eastAsia="en-IN"/>
              </w:rPr>
            </w:pPr>
            <w:r w:rsidRPr="00C8035F">
              <w:t>Profit and Loss Statement.pptx</w:t>
            </w:r>
          </w:p>
        </w:tc>
      </w:tr>
    </w:tbl>
    <w:p w:rsidR="004C430C" w:rsidRPr="002322FB" w:rsidRDefault="004C430C" w:rsidP="004C430C">
      <w:pPr>
        <w:rPr>
          <w:rFonts w:asciiTheme="minorHAnsi" w:hAnsiTheme="minorHAnsi" w:cstheme="minorHAnsi"/>
          <w:sz w:val="26"/>
          <w:szCs w:val="26"/>
        </w:rPr>
      </w:pPr>
    </w:p>
    <w:p w:rsidR="004C430C" w:rsidRPr="005454FC" w:rsidRDefault="004C430C" w:rsidP="001306AF">
      <w:pPr>
        <w:rPr>
          <w:rFonts w:asciiTheme="minorHAnsi" w:hAnsiTheme="minorHAnsi" w:cstheme="minorHAnsi"/>
          <w:sz w:val="26"/>
          <w:szCs w:val="26"/>
        </w:rPr>
      </w:pPr>
    </w:p>
    <w:p w:rsidR="00126220" w:rsidRPr="00A4047B" w:rsidRDefault="00126220" w:rsidP="00126220">
      <w:pPr>
        <w:rPr>
          <w:rFonts w:asciiTheme="minorHAnsi" w:hAnsiTheme="minorHAnsi" w:cstheme="minorHAnsi"/>
          <w:i/>
          <w:iCs/>
          <w:sz w:val="26"/>
          <w:szCs w:val="26"/>
        </w:rPr>
      </w:pPr>
      <w:r w:rsidRPr="00A4047B">
        <w:rPr>
          <w:rFonts w:asciiTheme="minorHAnsi" w:hAnsiTheme="minorHAnsi" w:cstheme="minorHAnsi"/>
          <w:b/>
          <w:bCs/>
          <w:i/>
          <w:iCs/>
          <w:sz w:val="26"/>
          <w:szCs w:val="26"/>
          <w:u w:val="single"/>
        </w:rPr>
        <w:t xml:space="preserve">Note </w:t>
      </w:r>
      <w:r w:rsidR="00A4047B" w:rsidRPr="00A4047B">
        <w:rPr>
          <w:rFonts w:asciiTheme="minorHAnsi" w:hAnsiTheme="minorHAnsi" w:cstheme="minorHAnsi"/>
          <w:b/>
          <w:bCs/>
          <w:i/>
          <w:iCs/>
          <w:sz w:val="26"/>
          <w:szCs w:val="26"/>
          <w:u w:val="single"/>
        </w:rPr>
        <w:t>–</w:t>
      </w:r>
      <w:r w:rsidRPr="00A4047B">
        <w:rPr>
          <w:rFonts w:asciiTheme="minorHAnsi" w:hAnsiTheme="minorHAnsi" w:cstheme="minorHAnsi"/>
          <w:i/>
          <w:iCs/>
          <w:sz w:val="26"/>
          <w:szCs w:val="26"/>
        </w:rPr>
        <w:t xml:space="preserve"> </w:t>
      </w:r>
      <w:r w:rsidR="00A4047B" w:rsidRPr="00A4047B">
        <w:rPr>
          <w:rFonts w:asciiTheme="minorHAnsi" w:hAnsiTheme="minorHAnsi" w:cstheme="minorHAnsi"/>
          <w:i/>
          <w:iCs/>
          <w:sz w:val="26"/>
          <w:szCs w:val="26"/>
        </w:rPr>
        <w:t>The amount spent</w:t>
      </w:r>
      <w:r w:rsidRPr="00A4047B">
        <w:rPr>
          <w:rFonts w:asciiTheme="minorHAnsi" w:hAnsiTheme="minorHAnsi" w:cstheme="minorHAnsi"/>
          <w:i/>
          <w:iCs/>
          <w:sz w:val="26"/>
          <w:szCs w:val="26"/>
        </w:rPr>
        <w:t xml:space="preserve"> on fixed assets is not shown in the P&amp;L statement. But interest on the capital invested is shown in the P&amp;L statement.</w:t>
      </w:r>
    </w:p>
    <w:p w:rsidR="00126220" w:rsidRPr="003C362F" w:rsidRDefault="00126220" w:rsidP="001306AF"/>
    <w:p w:rsidR="00D72C78" w:rsidRPr="00217965" w:rsidRDefault="00126220" w:rsidP="001306AF">
      <w:pPr>
        <w:shd w:val="clear" w:color="auto" w:fill="C4BC96" w:themeFill="background2" w:themeFillShade="BF"/>
        <w:spacing w:after="80"/>
        <w:rPr>
          <w:b/>
          <w:bCs/>
          <w:color w:val="000000"/>
          <w:sz w:val="26"/>
          <w:szCs w:val="26"/>
        </w:rPr>
      </w:pPr>
      <w:r>
        <w:rPr>
          <w:b/>
          <w:bCs/>
          <w:color w:val="000000"/>
          <w:sz w:val="26"/>
          <w:szCs w:val="26"/>
        </w:rPr>
        <w:t xml:space="preserve">HPNPDL session: </w:t>
      </w:r>
    </w:p>
    <w:p w:rsidR="00217965" w:rsidRDefault="00217965" w:rsidP="00BB6E1F">
      <w:pPr>
        <w:spacing w:after="80" w:line="240" w:lineRule="auto"/>
        <w:ind w:firstLine="397"/>
        <w:contextualSpacing/>
        <w:rPr>
          <w:sz w:val="24"/>
          <w:szCs w:val="24"/>
        </w:rPr>
      </w:pPr>
    </w:p>
    <w:p w:rsidR="002A4ED3" w:rsidRDefault="002A4ED3" w:rsidP="00BB6E1F">
      <w:pPr>
        <w:spacing w:after="80" w:line="240" w:lineRule="auto"/>
        <w:ind w:firstLine="397"/>
        <w:contextualSpacing/>
        <w:rPr>
          <w:sz w:val="24"/>
          <w:szCs w:val="24"/>
        </w:rPr>
      </w:pPr>
    </w:p>
    <w:p w:rsidR="00126220" w:rsidRPr="00FA7F0B" w:rsidRDefault="00126220" w:rsidP="00126220">
      <w:pPr>
        <w:spacing w:after="80" w:line="240" w:lineRule="auto"/>
        <w:contextualSpacing/>
        <w:rPr>
          <w:rFonts w:asciiTheme="minorHAnsi" w:hAnsiTheme="minorHAnsi" w:cstheme="minorHAnsi"/>
          <w:sz w:val="26"/>
          <w:szCs w:val="26"/>
        </w:rPr>
      </w:pPr>
      <w:r w:rsidRPr="00FA7F0B">
        <w:rPr>
          <w:rFonts w:asciiTheme="minorHAnsi" w:hAnsiTheme="minorHAnsi" w:cstheme="minorHAnsi"/>
          <w:sz w:val="26"/>
          <w:szCs w:val="26"/>
        </w:rPr>
        <w:t xml:space="preserve">Main Activity – visit to grampanchayat office and talk about the budget of your village with the sarpanch and help them for making the village budget. </w:t>
      </w:r>
    </w:p>
    <w:p w:rsidR="002A4ED3" w:rsidRPr="00FA7F0B" w:rsidRDefault="002A4ED3" w:rsidP="00BB6E1F">
      <w:pPr>
        <w:spacing w:after="80" w:line="240" w:lineRule="auto"/>
        <w:ind w:firstLine="397"/>
        <w:contextualSpacing/>
        <w:rPr>
          <w:rFonts w:asciiTheme="minorHAnsi" w:hAnsiTheme="minorHAnsi" w:cstheme="minorHAnsi"/>
          <w:sz w:val="26"/>
          <w:szCs w:val="26"/>
        </w:rPr>
      </w:pPr>
    </w:p>
    <w:p w:rsidR="002A4ED3" w:rsidRPr="00FA7F0B" w:rsidRDefault="002A4ED3" w:rsidP="00BB6E1F">
      <w:pPr>
        <w:spacing w:after="80" w:line="240" w:lineRule="auto"/>
        <w:ind w:firstLine="397"/>
        <w:contextualSpacing/>
        <w:rPr>
          <w:rFonts w:asciiTheme="minorHAnsi" w:hAnsiTheme="minorHAnsi" w:cstheme="minorHAnsi"/>
          <w:sz w:val="26"/>
          <w:szCs w:val="26"/>
        </w:rPr>
      </w:pPr>
    </w:p>
    <w:p w:rsidR="00126220" w:rsidRPr="00FA7F0B" w:rsidRDefault="00126220" w:rsidP="00BB6E1F">
      <w:pPr>
        <w:spacing w:after="80" w:line="240" w:lineRule="auto"/>
        <w:ind w:firstLine="397"/>
        <w:contextualSpacing/>
        <w:rPr>
          <w:rFonts w:asciiTheme="minorHAnsi" w:hAnsiTheme="minorHAnsi" w:cstheme="minorHAnsi"/>
          <w:sz w:val="26"/>
          <w:szCs w:val="26"/>
        </w:rPr>
      </w:pPr>
    </w:p>
    <w:p w:rsidR="00126220" w:rsidRPr="00FA7F0B" w:rsidRDefault="00126220" w:rsidP="00BB6E1F">
      <w:pPr>
        <w:spacing w:after="80" w:line="240" w:lineRule="auto"/>
        <w:ind w:firstLine="397"/>
        <w:contextualSpacing/>
        <w:rPr>
          <w:rFonts w:asciiTheme="minorHAnsi" w:hAnsiTheme="minorHAnsi" w:cstheme="minorHAnsi"/>
          <w:sz w:val="26"/>
          <w:szCs w:val="26"/>
        </w:rPr>
      </w:pPr>
    </w:p>
    <w:p w:rsidR="002A4ED3" w:rsidRPr="00AE7940" w:rsidRDefault="002A4ED3" w:rsidP="00BB6E1F">
      <w:pPr>
        <w:spacing w:after="80" w:line="240" w:lineRule="auto"/>
        <w:ind w:firstLine="397"/>
        <w:contextualSpacing/>
        <w:rPr>
          <w:sz w:val="24"/>
          <w:szCs w:val="24"/>
        </w:rPr>
      </w:pPr>
    </w:p>
    <w:p w:rsidR="00217965" w:rsidRPr="00217965" w:rsidRDefault="00217965" w:rsidP="00074268">
      <w:pPr>
        <w:shd w:val="clear" w:color="auto" w:fill="C4BC96" w:themeFill="background2" w:themeFillShade="BF"/>
        <w:spacing w:after="80"/>
        <w:ind w:firstLine="397"/>
        <w:rPr>
          <w:b/>
          <w:bCs/>
          <w:color w:val="000000"/>
          <w:sz w:val="26"/>
          <w:szCs w:val="26"/>
        </w:rPr>
      </w:pPr>
      <w:r>
        <w:rPr>
          <w:b/>
          <w:bCs/>
          <w:color w:val="000000"/>
          <w:sz w:val="26"/>
          <w:szCs w:val="26"/>
        </w:rPr>
        <w:t xml:space="preserve">Other </w:t>
      </w:r>
      <w:r w:rsidR="00126220">
        <w:rPr>
          <w:b/>
          <w:bCs/>
          <w:color w:val="000000"/>
          <w:sz w:val="26"/>
          <w:szCs w:val="26"/>
        </w:rPr>
        <w:t>useful references</w:t>
      </w:r>
      <w:r w:rsidR="00406D0E" w:rsidRPr="00217965">
        <w:rPr>
          <w:b/>
          <w:bCs/>
          <w:color w:val="000000"/>
          <w:sz w:val="26"/>
          <w:szCs w:val="26"/>
        </w:rPr>
        <w:t>:</w:t>
      </w:r>
      <w:r w:rsidRPr="00217965">
        <w:rPr>
          <w:b/>
          <w:bCs/>
          <w:color w:val="000000"/>
          <w:sz w:val="26"/>
          <w:szCs w:val="26"/>
        </w:rPr>
        <w:t xml:space="preserve"> </w:t>
      </w:r>
    </w:p>
    <w:p w:rsidR="00126220" w:rsidRDefault="00126220" w:rsidP="00126220"/>
    <w:p w:rsidR="00126220" w:rsidRDefault="00EB53D7" w:rsidP="00126220">
      <w:hyperlink r:id="rId13" w:history="1">
        <w:r w:rsidR="00126220" w:rsidRPr="001116AA">
          <w:rPr>
            <w:rStyle w:val="Hyperlink"/>
          </w:rPr>
          <w:t>http://www.youtube.com/watch?v=rK6WLHNYjwM</w:t>
        </w:r>
      </w:hyperlink>
    </w:p>
    <w:p w:rsidR="00126220" w:rsidRDefault="00EB53D7" w:rsidP="00126220">
      <w:hyperlink r:id="rId14" w:history="1">
        <w:r w:rsidR="00126220" w:rsidRPr="001116AA">
          <w:rPr>
            <w:rStyle w:val="Hyperlink"/>
          </w:rPr>
          <w:t>https://www.mint.com</w:t>
        </w:r>
      </w:hyperlink>
    </w:p>
    <w:p w:rsidR="00126220" w:rsidRPr="00936310" w:rsidRDefault="00EB53D7" w:rsidP="00126220">
      <w:hyperlink r:id="rId15" w:history="1">
        <w:r w:rsidR="00126220" w:rsidRPr="008D6F14">
          <w:rPr>
            <w:rStyle w:val="Hyperlink"/>
          </w:rPr>
          <w:t>http://www.thousandaire.com/downloads/</w:t>
        </w:r>
      </w:hyperlink>
    </w:p>
    <w:p w:rsidR="00126220" w:rsidRPr="00FD2321" w:rsidRDefault="00126220" w:rsidP="00126220">
      <w:pPr>
        <w:rPr>
          <w:b/>
          <w:sz w:val="28"/>
          <w:szCs w:val="28"/>
        </w:rPr>
      </w:pPr>
    </w:p>
    <w:p w:rsidR="00023EE6" w:rsidRPr="00AE7940" w:rsidRDefault="00023EE6" w:rsidP="00BB6E1F">
      <w:pPr>
        <w:spacing w:after="80" w:line="240" w:lineRule="auto"/>
        <w:ind w:firstLine="397"/>
        <w:contextualSpacing/>
        <w:rPr>
          <w:sz w:val="24"/>
          <w:szCs w:val="24"/>
        </w:rPr>
      </w:pPr>
    </w:p>
    <w:p w:rsidR="00023EE6" w:rsidRPr="00AE7940" w:rsidRDefault="00023EE6" w:rsidP="00BB6E1F">
      <w:pPr>
        <w:spacing w:after="80" w:line="240" w:lineRule="auto"/>
        <w:ind w:firstLine="397"/>
        <w:contextualSpacing/>
        <w:rPr>
          <w:sz w:val="24"/>
          <w:szCs w:val="24"/>
        </w:rPr>
      </w:pPr>
    </w:p>
    <w:p w:rsidR="00023EE6" w:rsidRPr="00AE7940" w:rsidRDefault="00023EE6" w:rsidP="003C43D5">
      <w:pPr>
        <w:spacing w:after="80" w:line="240" w:lineRule="auto"/>
        <w:contextualSpacing/>
        <w:rPr>
          <w:sz w:val="24"/>
          <w:szCs w:val="24"/>
        </w:rPr>
      </w:pPr>
    </w:p>
    <w:sectPr w:rsidR="00023EE6" w:rsidRPr="00AE7940" w:rsidSect="00091878">
      <w:headerReference w:type="even" r:id="rId16"/>
      <w:headerReference w:type="default" r:id="rId17"/>
      <w:footerReference w:type="default" r:id="rId18"/>
      <w:pgSz w:w="11906" w:h="16838" w:code="9"/>
      <w:pgMar w:top="1080" w:right="991" w:bottom="993" w:left="1134" w:header="142" w:footer="559" w:gutter="0"/>
      <w:cols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AE6" w:rsidRDefault="00602AE6" w:rsidP="00C708E2">
      <w:pPr>
        <w:spacing w:after="0" w:line="240" w:lineRule="auto"/>
      </w:pPr>
      <w:r>
        <w:separator/>
      </w:r>
    </w:p>
  </w:endnote>
  <w:endnote w:type="continuationSeparator" w:id="1">
    <w:p w:rsidR="00602AE6" w:rsidRDefault="00602AE6" w:rsidP="00C708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516" w:rsidRDefault="00EB53D7">
    <w:pPr>
      <w:pStyle w:val="Footer"/>
    </w:pPr>
    <w:r w:rsidRPr="00EB53D7">
      <w:rPr>
        <w:noProof/>
        <w:lang w:eastAsia="en-IN"/>
      </w:rPr>
      <w:pict>
        <v:shapetype id="_x0000_t32" coordsize="21600,21600" o:spt="32" o:oned="t" path="m,l21600,21600e" filled="f">
          <v:path arrowok="t" fillok="f" o:connecttype="none"/>
          <o:lock v:ext="edit" shapetype="t"/>
        </v:shapetype>
        <v:shape id="_x0000_s2059" type="#_x0000_t32" style="position:absolute;margin-left:-13.4pt;margin-top:.35pt;width:568.85pt;height:.05pt;z-index:251662336" o:connectortype="straight" strokecolor="#7f7f7f [1612]"/>
      </w:pict>
    </w:r>
    <w:r w:rsidRPr="00EB53D7">
      <w:rPr>
        <w:noProof/>
        <w:lang w:eastAsia="en-IN"/>
      </w:rPr>
      <w:pict>
        <v:rect id="_x0000_s2061" style="position:absolute;margin-left:488.5pt;margin-top:1.5pt;width:65.95pt;height:29.8pt;z-index:251655167" fillcolor="#92d050" stroked="f" strokecolor="#ffc000"/>
      </w:pict>
    </w:r>
    <w:r>
      <w:rPr>
        <w:noProof/>
        <w:lang w:val="en-US" w:eastAsia="zh-TW" w:bidi="ar-SA"/>
      </w:rPr>
      <w:pict>
        <v:rect id="_x0000_s2050" style="position:absolute;margin-left:530.45pt;margin-top:804pt;width:60pt;height:70.5pt;z-index:251656192;mso-position-horizontal-relative:page;mso-position-vertical-relative:page" filled="f" stroked="f">
          <v:textbox style="mso-next-textbox:#_x0000_s2050">
            <w:txbxContent>
              <w:p w:rsidR="00CF1BDF" w:rsidRPr="005C5BC4" w:rsidRDefault="00EB53D7">
                <w:pPr>
                  <w:jc w:val="center"/>
                  <w:rPr>
                    <w:rFonts w:ascii="Tahoma" w:hAnsi="Tahoma" w:cs="Tahoma"/>
                    <w:sz w:val="28"/>
                    <w:szCs w:val="28"/>
                    <w:lang w:val="en-US"/>
                  </w:rPr>
                </w:pPr>
                <w:r w:rsidRPr="005C5BC4">
                  <w:rPr>
                    <w:rFonts w:ascii="Tahoma" w:hAnsi="Tahoma" w:cs="Tahoma"/>
                    <w:sz w:val="28"/>
                    <w:szCs w:val="28"/>
                  </w:rPr>
                  <w:fldChar w:fldCharType="begin"/>
                </w:r>
                <w:r w:rsidR="00CF1BDF" w:rsidRPr="005C5BC4">
                  <w:rPr>
                    <w:rFonts w:ascii="Tahoma" w:hAnsi="Tahoma" w:cs="Tahoma"/>
                    <w:sz w:val="28"/>
                    <w:szCs w:val="28"/>
                  </w:rPr>
                  <w:instrText xml:space="preserve"> PAGE   \* MERGEFORMAT </w:instrText>
                </w:r>
                <w:r w:rsidRPr="005C5BC4">
                  <w:rPr>
                    <w:rFonts w:ascii="Tahoma" w:hAnsi="Tahoma" w:cs="Tahoma"/>
                    <w:sz w:val="28"/>
                    <w:szCs w:val="28"/>
                  </w:rPr>
                  <w:fldChar w:fldCharType="separate"/>
                </w:r>
                <w:r w:rsidR="003C43D5">
                  <w:rPr>
                    <w:rFonts w:ascii="Tahoma" w:hAnsi="Tahoma" w:cs="Tahoma"/>
                    <w:noProof/>
                    <w:sz w:val="28"/>
                    <w:szCs w:val="28"/>
                  </w:rPr>
                  <w:t>9</w:t>
                </w:r>
                <w:r w:rsidRPr="005C5BC4">
                  <w:rPr>
                    <w:rFonts w:ascii="Tahoma" w:hAnsi="Tahoma" w:cs="Tahoma"/>
                    <w:sz w:val="28"/>
                    <w:szCs w:val="28"/>
                  </w:rPr>
                  <w:fldChar w:fldCharType="end"/>
                </w:r>
              </w:p>
            </w:txbxContent>
          </v:textbox>
          <w10:wrap anchorx="page" anchory="page"/>
        </v:rect>
      </w:pict>
    </w:r>
    <w:r w:rsidRPr="00EB53D7">
      <w:rPr>
        <w:noProof/>
        <w:lang w:eastAsia="en-IN"/>
      </w:rPr>
      <w:pict>
        <v:shapetype id="_x0000_t202" coordsize="21600,21600" o:spt="202" path="m,l,21600r21600,l21600,xe">
          <v:stroke joinstyle="miter"/>
          <v:path gradientshapeok="t" o:connecttype="rect"/>
        </v:shapetype>
        <v:shape id="_x0000_s2060" type="#_x0000_t202" style="position:absolute;margin-left:-9.1pt;margin-top:5.45pt;width:300.6pt;height:20pt;z-index:251663360" filled="f" stroked="f">
          <v:textbox style="mso-next-textbox:#_x0000_s2060">
            <w:txbxContent>
              <w:p w:rsidR="005C5BC4" w:rsidRPr="000D4F27" w:rsidRDefault="005C5BC4" w:rsidP="005C5BC4">
                <w:pPr>
                  <w:rPr>
                    <w:lang w:val="en-US"/>
                  </w:rPr>
                </w:pPr>
                <w:r>
                  <w:rPr>
                    <w:lang w:val="en-US"/>
                  </w:rPr>
                  <w:t>Vigyan Ashram, Pabal</w:t>
                </w:r>
              </w:p>
            </w:txbxContent>
          </v:textbox>
        </v:shape>
      </w:pict>
    </w:r>
    <w:r w:rsidRPr="00EB53D7">
      <w:rPr>
        <w:noProof/>
        <w:lang w:eastAsia="en-IN"/>
      </w:rPr>
      <w:pict>
        <v:rect id="_x0000_s2058" style="position:absolute;margin-left:-63.65pt;margin-top:30.1pt;width:601.65pt;height:12.4pt;z-index:251661312" fillcolor="#00b0f0" stroked="f"/>
      </w:pict>
    </w:r>
    <w:r w:rsidRPr="00EB53D7">
      <w:rPr>
        <w:noProof/>
        <w:lang w:eastAsia="en-IN"/>
      </w:rPr>
      <w:pict>
        <v:shape id="_x0000_s2056" type="#_x0000_t202" style="position:absolute;margin-left:175.9pt;margin-top:6.3pt;width:300.6pt;height:20pt;z-index:251659264" filled="f" stroked="f">
          <v:textbox style="mso-next-textbox:#_x0000_s2056">
            <w:txbxContent>
              <w:p w:rsidR="000D4F27" w:rsidRPr="000D4F27" w:rsidRDefault="000D4F27" w:rsidP="000D4F27">
                <w:pPr>
                  <w:jc w:val="right"/>
                  <w:rPr>
                    <w:lang w:val="en-US"/>
                  </w:rPr>
                </w:pPr>
                <w:r>
                  <w:rPr>
                    <w:lang w:val="en-US"/>
                  </w:rPr>
                  <w:t xml:space="preserve">Indusa </w:t>
                </w:r>
                <w:r w:rsidR="009A398C">
                  <w:rPr>
                    <w:lang w:val="en-US"/>
                  </w:rPr>
                  <w:t>Practical</w:t>
                </w:r>
                <w:r>
                  <w:rPr>
                    <w:lang w:val="en-US"/>
                  </w:rPr>
                  <w:t xml:space="preserve"> Training Institute.</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AE6" w:rsidRDefault="00602AE6" w:rsidP="00C708E2">
      <w:pPr>
        <w:spacing w:after="0" w:line="240" w:lineRule="auto"/>
      </w:pPr>
      <w:r>
        <w:separator/>
      </w:r>
    </w:p>
  </w:footnote>
  <w:footnote w:type="continuationSeparator" w:id="1">
    <w:p w:rsidR="00602AE6" w:rsidRDefault="00602AE6" w:rsidP="00C708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368" w:rsidRDefault="00ED6C30">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8E2" w:rsidRDefault="00EB53D7" w:rsidP="00BB6E1F">
    <w:pPr>
      <w:pStyle w:val="Header"/>
    </w:pPr>
    <w:r w:rsidRPr="00EB53D7">
      <w:rPr>
        <w:noProof/>
        <w:lang w:eastAsia="en-IN"/>
      </w:rPr>
      <w:pict>
        <v:rect id="_x0000_s2057" style="position:absolute;margin-left:-59.2pt;margin-top:-10.4pt;width:601.65pt;height:26.45pt;z-index:251660288" fillcolor="#00b0f0"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5098"/>
    <w:multiLevelType w:val="hybridMultilevel"/>
    <w:tmpl w:val="7C9E3F2E"/>
    <w:lvl w:ilvl="0" w:tplc="E2A698E2">
      <w:numFmt w:val="bullet"/>
      <w:lvlText w:val="-"/>
      <w:lvlJc w:val="left"/>
      <w:pPr>
        <w:ind w:left="720" w:hanging="360"/>
      </w:pPr>
      <w:rPr>
        <w:rFonts w:ascii="Verdana" w:eastAsia="Calibri" w:hAnsi="Verdana"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FFB368C"/>
    <w:multiLevelType w:val="hybridMultilevel"/>
    <w:tmpl w:val="93DA9D0C"/>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AB0685"/>
    <w:multiLevelType w:val="hybridMultilevel"/>
    <w:tmpl w:val="FA88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994D0E"/>
    <w:multiLevelType w:val="hybridMultilevel"/>
    <w:tmpl w:val="BCFA6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AF2926"/>
    <w:multiLevelType w:val="hybridMultilevel"/>
    <w:tmpl w:val="80222C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F86209"/>
    <w:multiLevelType w:val="hybridMultilevel"/>
    <w:tmpl w:val="7356083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B004074"/>
    <w:multiLevelType w:val="hybridMultilevel"/>
    <w:tmpl w:val="AEC2D4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A0D0BAA"/>
    <w:multiLevelType w:val="hybridMultilevel"/>
    <w:tmpl w:val="AD46F150"/>
    <w:lvl w:ilvl="0" w:tplc="3D2629DE">
      <w:numFmt w:val="bullet"/>
      <w:lvlText w:val="-"/>
      <w:lvlJc w:val="left"/>
      <w:pPr>
        <w:ind w:left="1807" w:hanging="360"/>
      </w:pPr>
      <w:rPr>
        <w:rFonts w:ascii="Times New Roman" w:eastAsia="Calibri" w:hAnsi="Times New Roman" w:cs="Times New Roman" w:hint="default"/>
      </w:rPr>
    </w:lvl>
    <w:lvl w:ilvl="1" w:tplc="40090003" w:tentative="1">
      <w:start w:val="1"/>
      <w:numFmt w:val="bullet"/>
      <w:lvlText w:val="o"/>
      <w:lvlJc w:val="left"/>
      <w:pPr>
        <w:ind w:left="2527" w:hanging="360"/>
      </w:pPr>
      <w:rPr>
        <w:rFonts w:ascii="Courier New" w:hAnsi="Courier New" w:cs="Courier New" w:hint="default"/>
      </w:rPr>
    </w:lvl>
    <w:lvl w:ilvl="2" w:tplc="40090005" w:tentative="1">
      <w:start w:val="1"/>
      <w:numFmt w:val="bullet"/>
      <w:lvlText w:val=""/>
      <w:lvlJc w:val="left"/>
      <w:pPr>
        <w:ind w:left="3247" w:hanging="360"/>
      </w:pPr>
      <w:rPr>
        <w:rFonts w:ascii="Wingdings" w:hAnsi="Wingdings" w:hint="default"/>
      </w:rPr>
    </w:lvl>
    <w:lvl w:ilvl="3" w:tplc="40090001" w:tentative="1">
      <w:start w:val="1"/>
      <w:numFmt w:val="bullet"/>
      <w:lvlText w:val=""/>
      <w:lvlJc w:val="left"/>
      <w:pPr>
        <w:ind w:left="3967" w:hanging="360"/>
      </w:pPr>
      <w:rPr>
        <w:rFonts w:ascii="Symbol" w:hAnsi="Symbol" w:hint="default"/>
      </w:rPr>
    </w:lvl>
    <w:lvl w:ilvl="4" w:tplc="40090003" w:tentative="1">
      <w:start w:val="1"/>
      <w:numFmt w:val="bullet"/>
      <w:lvlText w:val="o"/>
      <w:lvlJc w:val="left"/>
      <w:pPr>
        <w:ind w:left="4687" w:hanging="360"/>
      </w:pPr>
      <w:rPr>
        <w:rFonts w:ascii="Courier New" w:hAnsi="Courier New" w:cs="Courier New" w:hint="default"/>
      </w:rPr>
    </w:lvl>
    <w:lvl w:ilvl="5" w:tplc="40090005" w:tentative="1">
      <w:start w:val="1"/>
      <w:numFmt w:val="bullet"/>
      <w:lvlText w:val=""/>
      <w:lvlJc w:val="left"/>
      <w:pPr>
        <w:ind w:left="5407" w:hanging="360"/>
      </w:pPr>
      <w:rPr>
        <w:rFonts w:ascii="Wingdings" w:hAnsi="Wingdings" w:hint="default"/>
      </w:rPr>
    </w:lvl>
    <w:lvl w:ilvl="6" w:tplc="40090001" w:tentative="1">
      <w:start w:val="1"/>
      <w:numFmt w:val="bullet"/>
      <w:lvlText w:val=""/>
      <w:lvlJc w:val="left"/>
      <w:pPr>
        <w:ind w:left="6127" w:hanging="360"/>
      </w:pPr>
      <w:rPr>
        <w:rFonts w:ascii="Symbol" w:hAnsi="Symbol" w:hint="default"/>
      </w:rPr>
    </w:lvl>
    <w:lvl w:ilvl="7" w:tplc="40090003" w:tentative="1">
      <w:start w:val="1"/>
      <w:numFmt w:val="bullet"/>
      <w:lvlText w:val="o"/>
      <w:lvlJc w:val="left"/>
      <w:pPr>
        <w:ind w:left="6847" w:hanging="360"/>
      </w:pPr>
      <w:rPr>
        <w:rFonts w:ascii="Courier New" w:hAnsi="Courier New" w:cs="Courier New" w:hint="default"/>
      </w:rPr>
    </w:lvl>
    <w:lvl w:ilvl="8" w:tplc="40090005" w:tentative="1">
      <w:start w:val="1"/>
      <w:numFmt w:val="bullet"/>
      <w:lvlText w:val=""/>
      <w:lvlJc w:val="left"/>
      <w:pPr>
        <w:ind w:left="7567" w:hanging="360"/>
      </w:pPr>
      <w:rPr>
        <w:rFonts w:ascii="Wingdings" w:hAnsi="Wingdings" w:hint="default"/>
      </w:rPr>
    </w:lvl>
  </w:abstractNum>
  <w:abstractNum w:abstractNumId="8">
    <w:nsid w:val="4D962C2F"/>
    <w:multiLevelType w:val="hybridMultilevel"/>
    <w:tmpl w:val="A81CE46A"/>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C0D3399"/>
    <w:multiLevelType w:val="hybridMultilevel"/>
    <w:tmpl w:val="0AF25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505259"/>
    <w:multiLevelType w:val="hybridMultilevel"/>
    <w:tmpl w:val="DA1E40DE"/>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1">
    <w:nsid w:val="73FF3F2D"/>
    <w:multiLevelType w:val="hybridMultilevel"/>
    <w:tmpl w:val="6DF84354"/>
    <w:lvl w:ilvl="0" w:tplc="354064EE">
      <w:start w:val="4"/>
      <w:numFmt w:val="bullet"/>
      <w:lvlText w:val="-"/>
      <w:lvlJc w:val="left"/>
      <w:pPr>
        <w:ind w:left="2271" w:hanging="360"/>
      </w:pPr>
      <w:rPr>
        <w:rFonts w:ascii="Times New Roman" w:eastAsia="Calibri" w:hAnsi="Times New Roman" w:cs="Times New Roman" w:hint="default"/>
      </w:rPr>
    </w:lvl>
    <w:lvl w:ilvl="1" w:tplc="40090003" w:tentative="1">
      <w:start w:val="1"/>
      <w:numFmt w:val="bullet"/>
      <w:lvlText w:val="o"/>
      <w:lvlJc w:val="left"/>
      <w:pPr>
        <w:ind w:left="2991" w:hanging="360"/>
      </w:pPr>
      <w:rPr>
        <w:rFonts w:ascii="Courier New" w:hAnsi="Courier New" w:cs="Courier New" w:hint="default"/>
      </w:rPr>
    </w:lvl>
    <w:lvl w:ilvl="2" w:tplc="40090005" w:tentative="1">
      <w:start w:val="1"/>
      <w:numFmt w:val="bullet"/>
      <w:lvlText w:val=""/>
      <w:lvlJc w:val="left"/>
      <w:pPr>
        <w:ind w:left="3711" w:hanging="360"/>
      </w:pPr>
      <w:rPr>
        <w:rFonts w:ascii="Wingdings" w:hAnsi="Wingdings" w:hint="default"/>
      </w:rPr>
    </w:lvl>
    <w:lvl w:ilvl="3" w:tplc="40090001" w:tentative="1">
      <w:start w:val="1"/>
      <w:numFmt w:val="bullet"/>
      <w:lvlText w:val=""/>
      <w:lvlJc w:val="left"/>
      <w:pPr>
        <w:ind w:left="4431" w:hanging="360"/>
      </w:pPr>
      <w:rPr>
        <w:rFonts w:ascii="Symbol" w:hAnsi="Symbol" w:hint="default"/>
      </w:rPr>
    </w:lvl>
    <w:lvl w:ilvl="4" w:tplc="40090003" w:tentative="1">
      <w:start w:val="1"/>
      <w:numFmt w:val="bullet"/>
      <w:lvlText w:val="o"/>
      <w:lvlJc w:val="left"/>
      <w:pPr>
        <w:ind w:left="5151" w:hanging="360"/>
      </w:pPr>
      <w:rPr>
        <w:rFonts w:ascii="Courier New" w:hAnsi="Courier New" w:cs="Courier New" w:hint="default"/>
      </w:rPr>
    </w:lvl>
    <w:lvl w:ilvl="5" w:tplc="40090005" w:tentative="1">
      <w:start w:val="1"/>
      <w:numFmt w:val="bullet"/>
      <w:lvlText w:val=""/>
      <w:lvlJc w:val="left"/>
      <w:pPr>
        <w:ind w:left="5871" w:hanging="360"/>
      </w:pPr>
      <w:rPr>
        <w:rFonts w:ascii="Wingdings" w:hAnsi="Wingdings" w:hint="default"/>
      </w:rPr>
    </w:lvl>
    <w:lvl w:ilvl="6" w:tplc="40090001" w:tentative="1">
      <w:start w:val="1"/>
      <w:numFmt w:val="bullet"/>
      <w:lvlText w:val=""/>
      <w:lvlJc w:val="left"/>
      <w:pPr>
        <w:ind w:left="6591" w:hanging="360"/>
      </w:pPr>
      <w:rPr>
        <w:rFonts w:ascii="Symbol" w:hAnsi="Symbol" w:hint="default"/>
      </w:rPr>
    </w:lvl>
    <w:lvl w:ilvl="7" w:tplc="40090003" w:tentative="1">
      <w:start w:val="1"/>
      <w:numFmt w:val="bullet"/>
      <w:lvlText w:val="o"/>
      <w:lvlJc w:val="left"/>
      <w:pPr>
        <w:ind w:left="7311" w:hanging="360"/>
      </w:pPr>
      <w:rPr>
        <w:rFonts w:ascii="Courier New" w:hAnsi="Courier New" w:cs="Courier New" w:hint="default"/>
      </w:rPr>
    </w:lvl>
    <w:lvl w:ilvl="8" w:tplc="40090005" w:tentative="1">
      <w:start w:val="1"/>
      <w:numFmt w:val="bullet"/>
      <w:lvlText w:val=""/>
      <w:lvlJc w:val="left"/>
      <w:pPr>
        <w:ind w:left="8031" w:hanging="360"/>
      </w:pPr>
      <w:rPr>
        <w:rFonts w:ascii="Wingdings" w:hAnsi="Wingdings" w:hint="default"/>
      </w:rPr>
    </w:lvl>
  </w:abstractNum>
  <w:abstractNum w:abstractNumId="12">
    <w:nsid w:val="796E3692"/>
    <w:multiLevelType w:val="hybridMultilevel"/>
    <w:tmpl w:val="FADA2076"/>
    <w:lvl w:ilvl="0" w:tplc="0409000F">
      <w:start w:val="1"/>
      <w:numFmt w:val="decimal"/>
      <w:lvlText w:val="%1."/>
      <w:lvlJc w:val="left"/>
      <w:pPr>
        <w:tabs>
          <w:tab w:val="num" w:pos="1080"/>
        </w:tabs>
        <w:ind w:left="1080" w:hanging="360"/>
      </w:pPr>
    </w:lvl>
    <w:lvl w:ilvl="1" w:tplc="BFF48FA4">
      <w:start w:val="1"/>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DC3054B"/>
    <w:multiLevelType w:val="hybridMultilevel"/>
    <w:tmpl w:val="9BAEE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7"/>
  </w:num>
  <w:num w:numId="5">
    <w:abstractNumId w:val="9"/>
  </w:num>
  <w:num w:numId="6">
    <w:abstractNumId w:val="10"/>
  </w:num>
  <w:num w:numId="7">
    <w:abstractNumId w:val="13"/>
  </w:num>
  <w:num w:numId="8">
    <w:abstractNumId w:val="2"/>
  </w:num>
  <w:num w:numId="9">
    <w:abstractNumId w:val="3"/>
  </w:num>
  <w:num w:numId="10">
    <w:abstractNumId w:val="4"/>
  </w:num>
  <w:num w:numId="11">
    <w:abstractNumId w:val="8"/>
  </w:num>
  <w:num w:numId="12">
    <w:abstractNumId w:val="12"/>
  </w:num>
  <w:num w:numId="13">
    <w:abstractNumId w:val="1"/>
  </w:num>
  <w:num w:numId="14">
    <w:abstractNumId w:val="6"/>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attachedTemplate r:id="rId1"/>
  <w:defaultTabStop w:val="720"/>
  <w:drawingGridHorizontalSpacing w:val="110"/>
  <w:displayHorizontalDrawingGridEvery w:val="2"/>
  <w:characterSpacingControl w:val="doNotCompress"/>
  <w:hdrShapeDefaults>
    <o:shapedefaults v:ext="edit" spidmax="8194">
      <o:colormru v:ext="edit" colors="#f30,#cf3,#cf6,#b8d87e"/>
      <o:colormenu v:ext="edit" fillcolor="none [2412]" strokecolor="none [3215]"/>
    </o:shapedefaults>
    <o:shapelayout v:ext="edit">
      <o:idmap v:ext="edit" data="2"/>
      <o:rules v:ext="edit">
        <o:r id="V:Rule2" type="connector" idref="#_x0000_s2059"/>
      </o:rules>
    </o:shapelayout>
  </w:hdrShapeDefaults>
  <w:footnotePr>
    <w:footnote w:id="0"/>
    <w:footnote w:id="1"/>
  </w:footnotePr>
  <w:endnotePr>
    <w:endnote w:id="0"/>
    <w:endnote w:id="1"/>
  </w:endnotePr>
  <w:compat/>
  <w:rsids>
    <w:rsidRoot w:val="000D4F27"/>
    <w:rsid w:val="000027C1"/>
    <w:rsid w:val="00023EE6"/>
    <w:rsid w:val="00062545"/>
    <w:rsid w:val="00063CC7"/>
    <w:rsid w:val="00074268"/>
    <w:rsid w:val="00091878"/>
    <w:rsid w:val="000B6083"/>
    <w:rsid w:val="000C3CF2"/>
    <w:rsid w:val="000D4F27"/>
    <w:rsid w:val="0010576F"/>
    <w:rsid w:val="00126220"/>
    <w:rsid w:val="001306AF"/>
    <w:rsid w:val="00130E7B"/>
    <w:rsid w:val="00134AFB"/>
    <w:rsid w:val="00134D6D"/>
    <w:rsid w:val="00152574"/>
    <w:rsid w:val="00165461"/>
    <w:rsid w:val="001D73CF"/>
    <w:rsid w:val="00201378"/>
    <w:rsid w:val="00217965"/>
    <w:rsid w:val="002322FB"/>
    <w:rsid w:val="00236A1D"/>
    <w:rsid w:val="002672A4"/>
    <w:rsid w:val="002A4ED3"/>
    <w:rsid w:val="002D18D9"/>
    <w:rsid w:val="002E1943"/>
    <w:rsid w:val="002E2368"/>
    <w:rsid w:val="002E7012"/>
    <w:rsid w:val="003050CE"/>
    <w:rsid w:val="00330BAF"/>
    <w:rsid w:val="003404A9"/>
    <w:rsid w:val="003818C8"/>
    <w:rsid w:val="00383C5C"/>
    <w:rsid w:val="003B1BC1"/>
    <w:rsid w:val="003C43D5"/>
    <w:rsid w:val="00406D0E"/>
    <w:rsid w:val="00450645"/>
    <w:rsid w:val="004805FD"/>
    <w:rsid w:val="004A0C98"/>
    <w:rsid w:val="004C430C"/>
    <w:rsid w:val="0053487B"/>
    <w:rsid w:val="005440B5"/>
    <w:rsid w:val="005454FC"/>
    <w:rsid w:val="00551428"/>
    <w:rsid w:val="00552FD4"/>
    <w:rsid w:val="005834AD"/>
    <w:rsid w:val="005B17F4"/>
    <w:rsid w:val="005C5BC4"/>
    <w:rsid w:val="005E6FB5"/>
    <w:rsid w:val="005E7C69"/>
    <w:rsid w:val="005F2E2D"/>
    <w:rsid w:val="00602AE6"/>
    <w:rsid w:val="00605809"/>
    <w:rsid w:val="00612850"/>
    <w:rsid w:val="006241CB"/>
    <w:rsid w:val="006376E8"/>
    <w:rsid w:val="00643BF7"/>
    <w:rsid w:val="0069619A"/>
    <w:rsid w:val="006A47F2"/>
    <w:rsid w:val="006D39C7"/>
    <w:rsid w:val="006F06BF"/>
    <w:rsid w:val="00753014"/>
    <w:rsid w:val="007A0439"/>
    <w:rsid w:val="007B6A28"/>
    <w:rsid w:val="007D2CB5"/>
    <w:rsid w:val="007D5579"/>
    <w:rsid w:val="008376B2"/>
    <w:rsid w:val="0085715B"/>
    <w:rsid w:val="008E6F8A"/>
    <w:rsid w:val="008F3F18"/>
    <w:rsid w:val="00901205"/>
    <w:rsid w:val="00903361"/>
    <w:rsid w:val="00957CB3"/>
    <w:rsid w:val="009904A0"/>
    <w:rsid w:val="009A398C"/>
    <w:rsid w:val="009A5D03"/>
    <w:rsid w:val="009B7D66"/>
    <w:rsid w:val="009D0185"/>
    <w:rsid w:val="009E05A8"/>
    <w:rsid w:val="00A4047B"/>
    <w:rsid w:val="00A90944"/>
    <w:rsid w:val="00AE3A3D"/>
    <w:rsid w:val="00AE7940"/>
    <w:rsid w:val="00AF4961"/>
    <w:rsid w:val="00B46516"/>
    <w:rsid w:val="00BB6E1F"/>
    <w:rsid w:val="00C222D1"/>
    <w:rsid w:val="00C3001E"/>
    <w:rsid w:val="00C3723E"/>
    <w:rsid w:val="00C6724B"/>
    <w:rsid w:val="00C708E2"/>
    <w:rsid w:val="00C8035F"/>
    <w:rsid w:val="00C8402E"/>
    <w:rsid w:val="00CD7058"/>
    <w:rsid w:val="00CF1BDF"/>
    <w:rsid w:val="00D046FD"/>
    <w:rsid w:val="00D06C1A"/>
    <w:rsid w:val="00D1526D"/>
    <w:rsid w:val="00D21B61"/>
    <w:rsid w:val="00D23F78"/>
    <w:rsid w:val="00D72C78"/>
    <w:rsid w:val="00DA6003"/>
    <w:rsid w:val="00DF0E6A"/>
    <w:rsid w:val="00DF7AFA"/>
    <w:rsid w:val="00E0609C"/>
    <w:rsid w:val="00E175DD"/>
    <w:rsid w:val="00E2117E"/>
    <w:rsid w:val="00E418F6"/>
    <w:rsid w:val="00E8519D"/>
    <w:rsid w:val="00E913B8"/>
    <w:rsid w:val="00EA210E"/>
    <w:rsid w:val="00EB53D7"/>
    <w:rsid w:val="00EB66F7"/>
    <w:rsid w:val="00EB68E4"/>
    <w:rsid w:val="00ED1A8B"/>
    <w:rsid w:val="00ED26B0"/>
    <w:rsid w:val="00ED46EE"/>
    <w:rsid w:val="00ED6C30"/>
    <w:rsid w:val="00EF192A"/>
    <w:rsid w:val="00F0726C"/>
    <w:rsid w:val="00F56662"/>
    <w:rsid w:val="00FA7F0B"/>
    <w:rsid w:val="00FC180E"/>
    <w:rsid w:val="00FE7DA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colormru v:ext="edit" colors="#f30,#cf3,#cf6,#b8d87e"/>
      <o:colormenu v:ext="edit" fillcolor="none [2412]" strokecolor="none [3215]"/>
    </o:shapedefaults>
    <o:shapelayout v:ext="edit">
      <o:idmap v:ext="edit" data="1"/>
      <o:rules v:ext="edit">
        <o:r id="V:Rule1" type="callout" idref="#_x0000_s1040"/>
        <o:r id="V:Rule2" type="callout" idref="#_x0000_s1038"/>
        <o:r id="V:Rule3" type="callout" idref="#_x0000_s1036"/>
        <o:r id="V:Rule4" type="callout" idref="#_x0000_s1037"/>
        <o:r id="V:Rule5" type="callout"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B61"/>
    <w:pPr>
      <w:spacing w:after="200" w:line="276" w:lineRule="auto"/>
    </w:pPr>
    <w:rPr>
      <w:sz w:val="22"/>
      <w:lang w:eastAsia="en-US"/>
    </w:rPr>
  </w:style>
  <w:style w:type="paragraph" w:styleId="Heading1">
    <w:name w:val="heading 1"/>
    <w:basedOn w:val="Normal"/>
    <w:link w:val="Heading1Char"/>
    <w:uiPriority w:val="9"/>
    <w:qFormat/>
    <w:rsid w:val="000D4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8E2"/>
  </w:style>
  <w:style w:type="paragraph" w:styleId="Footer">
    <w:name w:val="footer"/>
    <w:basedOn w:val="Normal"/>
    <w:link w:val="FooterChar"/>
    <w:uiPriority w:val="99"/>
    <w:unhideWhenUsed/>
    <w:rsid w:val="00C70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8E2"/>
  </w:style>
  <w:style w:type="paragraph" w:styleId="BalloonText">
    <w:name w:val="Balloon Text"/>
    <w:basedOn w:val="Normal"/>
    <w:link w:val="BalloonTextChar"/>
    <w:uiPriority w:val="99"/>
    <w:semiHidden/>
    <w:unhideWhenUsed/>
    <w:rsid w:val="00C708E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08E2"/>
    <w:rPr>
      <w:rFonts w:ascii="Tahoma" w:hAnsi="Tahoma" w:cs="Tahoma"/>
      <w:sz w:val="16"/>
      <w:szCs w:val="14"/>
    </w:rPr>
  </w:style>
  <w:style w:type="paragraph" w:styleId="ListParagraph">
    <w:name w:val="List Paragraph"/>
    <w:basedOn w:val="Normal"/>
    <w:uiPriority w:val="34"/>
    <w:qFormat/>
    <w:rsid w:val="006F06BF"/>
    <w:pPr>
      <w:ind w:left="720"/>
      <w:contextualSpacing/>
    </w:pPr>
  </w:style>
  <w:style w:type="character" w:customStyle="1" w:styleId="Heading1Char">
    <w:name w:val="Heading 1 Char"/>
    <w:basedOn w:val="DefaultParagraphFont"/>
    <w:link w:val="Heading1"/>
    <w:uiPriority w:val="9"/>
    <w:rsid w:val="000D4F2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06D0E"/>
    <w:rPr>
      <w:color w:val="0000FF" w:themeColor="hyperlink"/>
      <w:u w:val="single"/>
    </w:rPr>
  </w:style>
  <w:style w:type="paragraph" w:styleId="Caption">
    <w:name w:val="caption"/>
    <w:basedOn w:val="Normal"/>
    <w:next w:val="Normal"/>
    <w:uiPriority w:val="35"/>
    <w:unhideWhenUsed/>
    <w:qFormat/>
    <w:rsid w:val="00551428"/>
    <w:pPr>
      <w:spacing w:line="240" w:lineRule="auto"/>
    </w:pPr>
    <w:rPr>
      <w:b/>
      <w:bCs/>
      <w:color w:val="4F81BD" w:themeColor="accent1"/>
      <w:sz w:val="18"/>
      <w:szCs w:val="16"/>
    </w:rPr>
  </w:style>
</w:styles>
</file>

<file path=word/webSettings.xml><?xml version="1.0" encoding="utf-8"?>
<w:webSettings xmlns:r="http://schemas.openxmlformats.org/officeDocument/2006/relationships" xmlns:w="http://schemas.openxmlformats.org/wordprocessingml/2006/main">
  <w:divs>
    <w:div w:id="585649855">
      <w:bodyDiv w:val="1"/>
      <w:marLeft w:val="0"/>
      <w:marRight w:val="0"/>
      <w:marTop w:val="0"/>
      <w:marBottom w:val="0"/>
      <w:divBdr>
        <w:top w:val="none" w:sz="0" w:space="0" w:color="auto"/>
        <w:left w:val="none" w:sz="0" w:space="0" w:color="auto"/>
        <w:bottom w:val="none" w:sz="0" w:space="0" w:color="auto"/>
        <w:right w:val="none" w:sz="0" w:space="0" w:color="auto"/>
      </w:divBdr>
    </w:div>
    <w:div w:id="650715421">
      <w:bodyDiv w:val="1"/>
      <w:marLeft w:val="0"/>
      <w:marRight w:val="0"/>
      <w:marTop w:val="0"/>
      <w:marBottom w:val="0"/>
      <w:divBdr>
        <w:top w:val="none" w:sz="0" w:space="0" w:color="auto"/>
        <w:left w:val="none" w:sz="0" w:space="0" w:color="auto"/>
        <w:bottom w:val="none" w:sz="0" w:space="0" w:color="auto"/>
        <w:right w:val="none" w:sz="0" w:space="0" w:color="auto"/>
      </w:divBdr>
    </w:div>
    <w:div w:id="921331173">
      <w:bodyDiv w:val="1"/>
      <w:marLeft w:val="0"/>
      <w:marRight w:val="0"/>
      <w:marTop w:val="0"/>
      <w:marBottom w:val="0"/>
      <w:divBdr>
        <w:top w:val="none" w:sz="0" w:space="0" w:color="auto"/>
        <w:left w:val="none" w:sz="0" w:space="0" w:color="auto"/>
        <w:bottom w:val="none" w:sz="0" w:space="0" w:color="auto"/>
        <w:right w:val="none" w:sz="0" w:space="0" w:color="auto"/>
      </w:divBdr>
    </w:div>
    <w:div w:id="949093530">
      <w:bodyDiv w:val="1"/>
      <w:marLeft w:val="0"/>
      <w:marRight w:val="0"/>
      <w:marTop w:val="0"/>
      <w:marBottom w:val="0"/>
      <w:divBdr>
        <w:top w:val="none" w:sz="0" w:space="0" w:color="auto"/>
        <w:left w:val="none" w:sz="0" w:space="0" w:color="auto"/>
        <w:bottom w:val="none" w:sz="0" w:space="0" w:color="auto"/>
        <w:right w:val="none" w:sz="0" w:space="0" w:color="auto"/>
      </w:divBdr>
    </w:div>
    <w:div w:id="1711564331">
      <w:bodyDiv w:val="1"/>
      <w:marLeft w:val="0"/>
      <w:marRight w:val="0"/>
      <w:marTop w:val="0"/>
      <w:marBottom w:val="0"/>
      <w:divBdr>
        <w:top w:val="none" w:sz="0" w:space="0" w:color="auto"/>
        <w:left w:val="none" w:sz="0" w:space="0" w:color="auto"/>
        <w:bottom w:val="none" w:sz="0" w:space="0" w:color="auto"/>
        <w:right w:val="none" w:sz="0" w:space="0" w:color="auto"/>
      </w:divBdr>
    </w:div>
    <w:div w:id="194669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youtube.com/watch?v=rK6WLHNYjw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ki/Financial_statemen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thousandaire.com/downloads/" TargetMode="Externa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in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00Projects\VA%20LWD%20Web\VA%20OER%20%20Tamplate\OER%20Ta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E831D6-E9AD-4A28-85CC-36B43CA65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OER Tamplate</Template>
  <TotalTime>293</TotalTime>
  <Pages>9</Pages>
  <Words>1527</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admin</cp:lastModifiedBy>
  <cp:revision>60</cp:revision>
  <cp:lastPrinted>2013-11-13T11:45:00Z</cp:lastPrinted>
  <dcterms:created xsi:type="dcterms:W3CDTF">2014-09-03T07:06:00Z</dcterms:created>
  <dcterms:modified xsi:type="dcterms:W3CDTF">2015-03-20T12:18:00Z</dcterms:modified>
</cp:coreProperties>
</file>